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7388" w14:textId="77777777" w:rsidR="007C22EE" w:rsidRPr="00B06430" w:rsidRDefault="007C22EE" w:rsidP="00D46683">
      <w:pPr>
        <w:widowControl/>
        <w:spacing w:beforeLines="26" w:before="62" w:afterLines="26" w:after="62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ข้อตกลงให้ประมวลผลข้อมูลส่วนบุคคล</w:t>
      </w:r>
    </w:p>
    <w:p w14:paraId="3A2D1B88" w14:textId="149D20E1" w:rsidR="009B2593" w:rsidRPr="00B06430" w:rsidRDefault="009B2593" w:rsidP="001159DF">
      <w:pPr>
        <w:pStyle w:val="Heading1"/>
        <w:numPr>
          <w:ilvl w:val="0"/>
          <w:numId w:val="18"/>
        </w:numPr>
        <w:spacing w:before="0"/>
        <w:ind w:left="567" w:hanging="567"/>
        <w:rPr>
          <w:b w:val="0"/>
          <w:bCs w:val="0"/>
          <w:cs/>
        </w:rPr>
      </w:pPr>
      <w:proofErr w:type="spellStart"/>
      <w:r w:rsidRPr="00B06430">
        <w:rPr>
          <w:rFonts w:hint="cs"/>
          <w:cs/>
        </w:rPr>
        <w:t>บทนำ</w:t>
      </w:r>
      <w:proofErr w:type="spellEnd"/>
    </w:p>
    <w:p w14:paraId="6F861495" w14:textId="6CDABBB5" w:rsidR="009B2593" w:rsidRPr="00B06430" w:rsidRDefault="009B2593" w:rsidP="001159DF">
      <w:pPr>
        <w:pStyle w:val="Body"/>
        <w:shd w:val="clear" w:color="auto" w:fill="auto"/>
        <w:spacing w:line="240" w:lineRule="auto"/>
        <w:ind w:firstLine="567"/>
        <w:jc w:val="thaiDistribute"/>
        <w:rPr>
          <w:rFonts w:cs="TH SarabunPSK"/>
          <w:color w:val="000000" w:themeColor="text1"/>
          <w:cs/>
        </w:rPr>
      </w:pPr>
      <w:r w:rsidRPr="00B06430">
        <w:rPr>
          <w:rFonts w:cs="TH SarabunPSK" w:hint="cs"/>
          <w:b/>
          <w:bCs/>
          <w:color w:val="000000" w:themeColor="text1"/>
          <w:cs/>
        </w:rPr>
        <w:t>บริษัท เค แอนด์ โอ ซิสเต็มส์ แอนด์ คอนซัลติ้ง จำัก</w:t>
      </w:r>
      <w:r w:rsidRPr="00B06430">
        <w:rPr>
          <w:rFonts w:cs="TH SarabunPSK" w:hint="cs"/>
          <w:color w:val="000000" w:themeColor="text1"/>
          <w:cs/>
        </w:rPr>
        <w:t xml:space="preserve"> (ต่อไปในนโยบายนี้เรียกว่า “</w:t>
      </w:r>
      <w:r w:rsidRPr="00B06430">
        <w:rPr>
          <w:rFonts w:cs="TH SarabunPSK" w:hint="cs"/>
          <w:b/>
          <w:bCs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>” หรือ “</w:t>
      </w:r>
      <w:r w:rsidRPr="00B06430">
        <w:rPr>
          <w:rFonts w:cs="TH SarabunPSK" w:hint="cs"/>
          <w:b/>
          <w:bCs/>
          <w:color w:val="000000" w:themeColor="text1"/>
          <w:cs/>
        </w:rPr>
        <w:t>บริษัทฯ</w:t>
      </w:r>
      <w:r w:rsidRPr="00B06430">
        <w:rPr>
          <w:rFonts w:cs="TH SarabunPSK" w:hint="cs"/>
          <w:color w:val="000000" w:themeColor="text1"/>
          <w:cs/>
        </w:rPr>
        <w:t xml:space="preserve">”) </w:t>
      </w:r>
      <w:r w:rsidRPr="00B06430">
        <w:rPr>
          <w:rFonts w:cs="TH SarabunPSK" w:hint="eastAsia"/>
          <w:color w:val="000000" w:themeColor="text1"/>
          <w:cs/>
        </w:rPr>
        <w:t>ตระหนักถึงความสำคัญของข้อมูลส่วนบุคคลและข้อมูลอื่น</w:t>
      </w:r>
      <w:r w:rsidRPr="00B06430">
        <w:rPr>
          <w:rFonts w:cs="TH SarabunPSK" w:hint="cs"/>
          <w:color w:val="000000" w:themeColor="text1"/>
          <w:cs/>
        </w:rPr>
        <w:t>อัน</w:t>
      </w:r>
      <w:r w:rsidRPr="00B06430">
        <w:rPr>
          <w:rFonts w:cs="TH SarabunPSK" w:hint="eastAsia"/>
          <w:color w:val="000000" w:themeColor="text1"/>
          <w:cs/>
        </w:rPr>
        <w:t>เกี่ยวกับ</w:t>
      </w:r>
      <w:r w:rsidRPr="00B06430">
        <w:rPr>
          <w:rFonts w:cs="TH SarabunPSK" w:hint="cs"/>
          <w:color w:val="000000" w:themeColor="text1"/>
          <w:cs/>
        </w:rPr>
        <w:t>ท่าน</w:t>
      </w:r>
      <w:r w:rsidRPr="00B06430">
        <w:rPr>
          <w:rFonts w:cs="TH SarabunPSK" w:hint="eastAsia"/>
          <w:color w:val="000000" w:themeColor="text1"/>
          <w:cs/>
        </w:rPr>
        <w:t xml:space="preserve"> (รวมเรียกว่า “</w:t>
      </w:r>
      <w:r w:rsidRPr="00B06430">
        <w:rPr>
          <w:rFonts w:cs="TH SarabunPSK" w:hint="eastAsia"/>
          <w:b/>
          <w:bCs/>
          <w:color w:val="000000" w:themeColor="text1"/>
          <w:cs/>
        </w:rPr>
        <w:t>ข้อมูล</w:t>
      </w:r>
      <w:r w:rsidRPr="00B06430">
        <w:rPr>
          <w:rFonts w:cs="TH SarabunPSK" w:hint="eastAsia"/>
          <w:color w:val="000000" w:themeColor="text1"/>
          <w:cs/>
        </w:rPr>
        <w:t>”)</w:t>
      </w:r>
      <w:r w:rsidRPr="00B06430">
        <w:rPr>
          <w:rFonts w:cs="TH SarabunPSK" w:hint="cs"/>
          <w:color w:val="000000" w:themeColor="text1"/>
          <w:cs/>
        </w:rPr>
        <w:t xml:space="preserve"> </w:t>
      </w:r>
      <w:r w:rsidRPr="00B06430">
        <w:rPr>
          <w:rFonts w:cs="TH SarabunPSK" w:hint="eastAsia"/>
          <w:color w:val="000000" w:themeColor="text1"/>
          <w:cs/>
        </w:rPr>
        <w:t>เพื่อให้</w:t>
      </w:r>
      <w:r w:rsidRPr="00B06430">
        <w:rPr>
          <w:rFonts w:cs="TH SarabunPSK" w:hint="cs"/>
          <w:color w:val="000000" w:themeColor="text1"/>
          <w:cs/>
        </w:rPr>
        <w:t>ท่าน</w:t>
      </w:r>
      <w:r w:rsidRPr="00B06430">
        <w:rPr>
          <w:rFonts w:cs="TH SarabunPSK" w:hint="eastAsia"/>
          <w:color w:val="000000" w:themeColor="text1"/>
          <w:cs/>
        </w:rPr>
        <w:t>สามารถเชื่อมั่นได้ว่า</w:t>
      </w:r>
      <w:r w:rsidRPr="00B06430">
        <w:rPr>
          <w:rFonts w:cs="TH SarabunPSK" w:hint="cs"/>
          <w:color w:val="000000" w:themeColor="text1"/>
          <w:cs/>
        </w:rPr>
        <w:t xml:space="preserve">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</w:t>
      </w:r>
      <w:r w:rsidRPr="00B06430">
        <w:rPr>
          <w:rFonts w:cs="TH SarabunPSK" w:hint="eastAsia"/>
          <w:color w:val="000000" w:themeColor="text1"/>
          <w:cs/>
        </w:rPr>
        <w:t>มีความโปร่งใสและความรับผิดชอบในการเก็บรวบรวม ใช้</w:t>
      </w:r>
      <w:r w:rsidRPr="00B06430">
        <w:rPr>
          <w:rFonts w:cs="TH SarabunPSK" w:hint="cs"/>
          <w:color w:val="000000" w:themeColor="text1"/>
          <w:cs/>
        </w:rPr>
        <w:t>หรือ</w:t>
      </w:r>
      <w:r w:rsidRPr="00B06430">
        <w:rPr>
          <w:rFonts w:cs="TH SarabunPSK" w:hint="eastAsia"/>
          <w:color w:val="000000" w:themeColor="text1"/>
          <w:cs/>
        </w:rPr>
        <w:t>เปิดเผยข้อมูลของ</w:t>
      </w:r>
      <w:r w:rsidRPr="00B06430">
        <w:rPr>
          <w:rFonts w:cs="TH SarabunPSK" w:hint="cs"/>
          <w:color w:val="000000" w:themeColor="text1"/>
          <w:cs/>
        </w:rPr>
        <w:t>ท่าน</w:t>
      </w:r>
      <w:r w:rsidRPr="00B06430">
        <w:rPr>
          <w:rFonts w:cs="TH SarabunPSK" w:hint="eastAsia"/>
          <w:color w:val="000000" w:themeColor="text1"/>
          <w:cs/>
        </w:rPr>
        <w:t xml:space="preserve">ตามพระราชบัญญัติคุ้มครองข้อมูลส่วนบุคคล พ.ศ. </w:t>
      </w:r>
      <w:r w:rsidRPr="00B06430">
        <w:rPr>
          <w:rFonts w:cs="TH SarabunPSK" w:hint="eastAsia"/>
          <w:color w:val="000000" w:themeColor="text1"/>
        </w:rPr>
        <w:t>2562</w:t>
      </w:r>
      <w:r w:rsidRPr="00B06430">
        <w:rPr>
          <w:rFonts w:cs="TH SarabunPSK"/>
          <w:color w:val="000000" w:themeColor="text1"/>
        </w:rPr>
        <w:t xml:space="preserve"> </w:t>
      </w:r>
      <w:r w:rsidRPr="00B06430">
        <w:rPr>
          <w:rFonts w:cs="TH SarabunPSK" w:hint="cs"/>
          <w:color w:val="000000" w:themeColor="text1"/>
          <w:cs/>
        </w:rPr>
        <w:t>(“</w:t>
      </w:r>
      <w:r w:rsidRPr="00B06430">
        <w:rPr>
          <w:rFonts w:cs="TH SarabunPSK" w:hint="cs"/>
          <w:b/>
          <w:bCs/>
          <w:color w:val="000000" w:themeColor="text1"/>
          <w:cs/>
        </w:rPr>
        <w:t>กฎหมายคุ้มครองข้อมูลส่วนบุคคล</w:t>
      </w:r>
      <w:r w:rsidRPr="00B06430">
        <w:rPr>
          <w:rFonts w:cs="TH SarabunPSK" w:hint="cs"/>
          <w:color w:val="000000" w:themeColor="text1"/>
          <w:cs/>
        </w:rPr>
        <w:t>”) รวมถึงกฎหมายอื่นที่เกี่ยวข้อง นโยบายการคุ้มครองข้อมูลส่วนบุคคล (“</w:t>
      </w:r>
      <w:r w:rsidRPr="00B06430">
        <w:rPr>
          <w:rFonts w:cs="TH SarabunPSK" w:hint="cs"/>
          <w:b/>
          <w:bCs/>
          <w:color w:val="000000" w:themeColor="text1"/>
          <w:cs/>
        </w:rPr>
        <w:t>นโยบาย</w:t>
      </w:r>
      <w:r w:rsidRPr="00B06430">
        <w:rPr>
          <w:rFonts w:cs="TH SarabunPSK" w:hint="cs"/>
          <w:color w:val="000000" w:themeColor="text1"/>
          <w:cs/>
        </w:rPr>
        <w:t>”) นี้จึงได้ถูกจัดทำขึ้นเพื่อชี้แจงแก่ท่านถึงรายละเอียดเกี่ยวกับการเก็บรวบรวม ใช้หรือเปิดเผย (รวมเรียกว่า “</w:t>
      </w:r>
      <w:r w:rsidRPr="00B06430">
        <w:rPr>
          <w:rFonts w:cs="TH SarabunPSK" w:hint="cs"/>
          <w:b/>
          <w:bCs/>
          <w:color w:val="000000" w:themeColor="text1"/>
          <w:cs/>
        </w:rPr>
        <w:t>ประมวลผล</w:t>
      </w:r>
      <w:r w:rsidRPr="00B06430">
        <w:rPr>
          <w:rFonts w:cs="TH SarabunPSK" w:hint="cs"/>
          <w:color w:val="000000" w:themeColor="text1"/>
          <w:cs/>
        </w:rPr>
        <w:t xml:space="preserve">”) ข้อมูลส่วนบุคคลซึ่งดำเนินการโดย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รวมถึงเจ้าหน้าที่และบุคคลที่เกี่ยวข้องผู้ดำเนินการแทนหรือในนามของ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โดยมีเนื้อหาสาระดังต่อไปนี้</w:t>
      </w:r>
    </w:p>
    <w:p w14:paraId="05D092B7" w14:textId="77777777" w:rsidR="009B2593" w:rsidRPr="00B06430" w:rsidRDefault="009B2593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</w:rPr>
      </w:pPr>
    </w:p>
    <w:p w14:paraId="2D993040" w14:textId="77777777" w:rsidR="009B2593" w:rsidRPr="00B06430" w:rsidRDefault="009B2593" w:rsidP="001159DF">
      <w:pPr>
        <w:pStyle w:val="Heading1"/>
        <w:numPr>
          <w:ilvl w:val="0"/>
          <w:numId w:val="18"/>
        </w:numPr>
        <w:spacing w:before="0"/>
        <w:ind w:left="567" w:hanging="567"/>
        <w:rPr>
          <w:b w:val="0"/>
          <w:bCs w:val="0"/>
        </w:rPr>
      </w:pPr>
      <w:proofErr w:type="spellStart"/>
      <w:r w:rsidRPr="00B06430">
        <w:rPr>
          <w:rFonts w:hint="cs"/>
          <w:cs/>
        </w:rPr>
        <w:t>ขอบเขตการบังคับใช้นโยบาย</w:t>
      </w:r>
      <w:proofErr w:type="spellEnd"/>
    </w:p>
    <w:p w14:paraId="68DCE2CF" w14:textId="41B5863C" w:rsidR="009B2593" w:rsidRPr="00B06430" w:rsidRDefault="009B2593" w:rsidP="001159DF">
      <w:pPr>
        <w:pStyle w:val="Body"/>
        <w:shd w:val="clear" w:color="auto" w:fill="auto"/>
        <w:spacing w:line="240" w:lineRule="auto"/>
        <w:ind w:firstLine="567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>นโยบายนี้ใช้บังคับกับ</w:t>
      </w:r>
      <w:r w:rsidRPr="00B06430"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ข้อมูลส่วนบุคคลของบุคคลซึ่งมีความสัมพันธ์กับ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ในปัจจุบันและที่อาจมีในอนาคต ซึ่งถูกประมวลผลข้อมูลส่วนบุคคลโดย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เจ้าหน้าที่ พนักงานตามสัญญา หน่วยธุรกิจหรือหน่วยงานรูปแบบอื่นที่ดำเนินการโดย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และรวมถึงคู่สัญญาหรือบุคคลภายนอกที่ประมวลผลข้อมูลส่วนบุคคลแทนหรือในนามของ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/>
          <w:color w:val="000000" w:themeColor="text1"/>
        </w:rPr>
        <w:t xml:space="preserve"> </w:t>
      </w:r>
      <w:r w:rsidRPr="00B06430">
        <w:rPr>
          <w:rFonts w:cs="TH SarabunPSK" w:hint="cs"/>
          <w:color w:val="000000" w:themeColor="text1"/>
          <w:cs/>
        </w:rPr>
        <w:t>(“</w:t>
      </w:r>
      <w:r w:rsidRPr="00B06430">
        <w:rPr>
          <w:rFonts w:cs="TH SarabunPSK" w:hint="cs"/>
          <w:b/>
          <w:bCs/>
          <w:color w:val="000000" w:themeColor="text1"/>
          <w:cs/>
        </w:rPr>
        <w:t>ผู้ประมวลผลข้อมูลส่วนบุคคล</w:t>
      </w:r>
      <w:r w:rsidRPr="00B06430">
        <w:rPr>
          <w:rFonts w:cs="TH SarabunPSK" w:hint="cs"/>
          <w:color w:val="000000" w:themeColor="text1"/>
          <w:cs/>
        </w:rPr>
        <w:t xml:space="preserve">”) ภายใต้ผลิตภัณฑ์และบริการต่าง ๆ เช่น เว็บไซต์ ระบบ แอปพลิเคชัน เอกสาร หรือบริการในรูปแบบอื่นที่ควบคุมดูแลโดย </w:t>
      </w:r>
      <w:r w:rsidR="000D3CA8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(รวมเรียกว่า “</w:t>
      </w:r>
      <w:r w:rsidRPr="00B06430">
        <w:rPr>
          <w:rFonts w:cs="TH SarabunPSK" w:hint="cs"/>
          <w:b/>
          <w:bCs/>
          <w:color w:val="000000" w:themeColor="text1"/>
          <w:cs/>
        </w:rPr>
        <w:t>บริการ</w:t>
      </w:r>
      <w:r w:rsidRPr="00B06430">
        <w:rPr>
          <w:rFonts w:cs="TH SarabunPSK" w:hint="cs"/>
          <w:color w:val="000000" w:themeColor="text1"/>
          <w:cs/>
        </w:rPr>
        <w:t>”)</w:t>
      </w:r>
    </w:p>
    <w:p w14:paraId="7CF61E0D" w14:textId="4FAA8A6C" w:rsidR="009B2593" w:rsidRPr="00B06430" w:rsidRDefault="009B2593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 xml:space="preserve">บุคคลมีความสัมพันธ์กับ </w:t>
      </w:r>
      <w:r w:rsidR="0097792A" w:rsidRPr="00B06430">
        <w:rPr>
          <w:rFonts w:cs="TH SarabunPSK" w:hint="cs"/>
          <w:color w:val="000000" w:themeColor="text1"/>
          <w:cs/>
        </w:rPr>
        <w:t xml:space="preserve">เค แอนด์ โอฯ </w:t>
      </w:r>
      <w:r w:rsidRPr="00B06430">
        <w:rPr>
          <w:rFonts w:cs="TH SarabunPSK" w:hint="cs"/>
          <w:color w:val="000000" w:themeColor="text1"/>
          <w:cs/>
        </w:rPr>
        <w:t>ตามความในวรรคแรก รวมถึง</w:t>
      </w:r>
    </w:p>
    <w:p w14:paraId="08EBC66C" w14:textId="77777777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>ลูกค้าบุคคลธรรมดา</w:t>
      </w:r>
    </w:p>
    <w:p w14:paraId="5827CDB6" w14:textId="77777777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>เจ้าหน้าที่หรือผู้ปฏิบัติงาน ลูกจ้าง</w:t>
      </w:r>
    </w:p>
    <w:p w14:paraId="0A0BACF7" w14:textId="77777777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>คู่ค้าและผู้ให้บริการซึ่งเป็นบุคคลธรรมดา</w:t>
      </w:r>
    </w:p>
    <w:p w14:paraId="7CF73E24" w14:textId="2DCBB44F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 xml:space="preserve">กรรมการ ผู้รับมอบอำนาจ ผู้แทน ตัวแทน ผู้ถือหุ้น ลูกจ้าง หรือบุคคลอื่นที่มีความสัมพันธ์ในรูปแบบเดียวกันของนิติบุคคลที่มีความสัมพันธ์กับ </w:t>
      </w:r>
      <w:r w:rsidR="0097792A" w:rsidRPr="00B06430">
        <w:rPr>
          <w:rFonts w:cs="TH SarabunPSK" w:hint="cs"/>
          <w:color w:val="000000" w:themeColor="text1"/>
          <w:cs/>
        </w:rPr>
        <w:t>เค แอนด์ โอฯ</w:t>
      </w:r>
    </w:p>
    <w:p w14:paraId="3417F70C" w14:textId="4180EA24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 xml:space="preserve">ผู้ใช้งานผลิตภัณฑ์หรือบริการของ </w:t>
      </w:r>
      <w:r w:rsidR="0097792A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</w:t>
      </w:r>
    </w:p>
    <w:p w14:paraId="166D4687" w14:textId="54D8F59D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 xml:space="preserve">ผู้เข้าชมหรือใช้งานเว็บไซท์ </w:t>
      </w:r>
      <w:r w:rsidRPr="00B06430">
        <w:rPr>
          <w:rFonts w:cs="TH SarabunPSK"/>
          <w:color w:val="000000" w:themeColor="text1"/>
        </w:rPr>
        <w:t>www.</w:t>
      </w:r>
      <w:r w:rsidR="0097792A" w:rsidRPr="00B06430">
        <w:rPr>
          <w:rFonts w:cs="TH SarabunPSK"/>
          <w:color w:val="000000" w:themeColor="text1"/>
        </w:rPr>
        <w:t>ko.in.th</w:t>
      </w:r>
      <w:r w:rsidRPr="00B06430">
        <w:rPr>
          <w:rFonts w:cs="TH SarabunPSK"/>
          <w:color w:val="000000" w:themeColor="text1"/>
        </w:rPr>
        <w:t xml:space="preserve"> </w:t>
      </w:r>
      <w:r w:rsidRPr="00B06430">
        <w:rPr>
          <w:rFonts w:cs="TH SarabunPSK" w:hint="cs"/>
          <w:color w:val="000000" w:themeColor="text1"/>
          <w:cs/>
        </w:rPr>
        <w:t xml:space="preserve">รวมทั้งระบบ แอปพลิเคชัน อุปกรณ์ หรือช่องทางการสื่อสารอื่นซึ่งควบคุมดูแลโดย </w:t>
      </w:r>
      <w:r w:rsidR="0097792A" w:rsidRPr="00B06430">
        <w:rPr>
          <w:rFonts w:cs="TH SarabunPSK" w:hint="cs"/>
          <w:color w:val="000000" w:themeColor="text1"/>
          <w:cs/>
        </w:rPr>
        <w:t>เค แอนด์ โอฯ</w:t>
      </w:r>
    </w:p>
    <w:p w14:paraId="7937613C" w14:textId="76E99CFF" w:rsidR="009B2593" w:rsidRPr="00B06430" w:rsidRDefault="009B2593" w:rsidP="001159DF">
      <w:pPr>
        <w:pStyle w:val="Body"/>
        <w:numPr>
          <w:ilvl w:val="0"/>
          <w:numId w:val="17"/>
        </w:numPr>
        <w:shd w:val="clear" w:color="auto" w:fill="auto"/>
        <w:spacing w:line="240" w:lineRule="auto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t xml:space="preserve">บุคคลอื่นที่ </w:t>
      </w:r>
      <w:r w:rsidR="0097792A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เก็บรวบรวมข้อมูลส่วนบุคคล เช่น ผู้สมัครงาน ครอบครัวของเจ้าหน้าที่ ผู้ค้ำประกัน ผู้รับประโยชน์ในกรมธรรม์ประกันภัย เป็นต้น</w:t>
      </w:r>
    </w:p>
    <w:p w14:paraId="5C9A43D7" w14:textId="0780AD14" w:rsidR="009B2593" w:rsidRPr="00B06430" w:rsidRDefault="009B2593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/>
          <w:color w:val="000000" w:themeColor="text1"/>
          <w:cs/>
        </w:rPr>
        <w:tab/>
      </w:r>
      <w:r w:rsidRPr="00B06430">
        <w:rPr>
          <w:rFonts w:cs="TH SarabunPSK" w:hint="cs"/>
          <w:color w:val="000000" w:themeColor="text1"/>
          <w:cs/>
        </w:rPr>
        <w:t xml:space="preserve">ข้อ </w:t>
      </w:r>
      <w:r w:rsidRPr="00B06430">
        <w:rPr>
          <w:rFonts w:cs="TH SarabunPSK"/>
          <w:color w:val="000000" w:themeColor="text1"/>
        </w:rPr>
        <w:t xml:space="preserve">1) </w:t>
      </w:r>
      <w:r w:rsidRPr="00B06430">
        <w:rPr>
          <w:rFonts w:cs="TH SarabunPSK" w:hint="cs"/>
          <w:color w:val="000000" w:themeColor="text1"/>
          <w:cs/>
        </w:rPr>
        <w:t xml:space="preserve">ถึง </w:t>
      </w:r>
      <w:r w:rsidRPr="00B06430">
        <w:rPr>
          <w:rFonts w:cs="TH SarabunPSK"/>
          <w:color w:val="000000" w:themeColor="text1"/>
        </w:rPr>
        <w:t xml:space="preserve">6) </w:t>
      </w:r>
      <w:r w:rsidRPr="00B06430">
        <w:rPr>
          <w:rFonts w:cs="TH SarabunPSK" w:hint="cs"/>
          <w:color w:val="000000" w:themeColor="text1"/>
          <w:cs/>
        </w:rPr>
        <w:t>เรียกรวมกันว่า “</w:t>
      </w:r>
      <w:r w:rsidRPr="00B06430">
        <w:rPr>
          <w:rFonts w:cs="TH SarabunPSK" w:hint="cs"/>
          <w:b/>
          <w:bCs/>
          <w:color w:val="000000" w:themeColor="text1"/>
          <w:cs/>
        </w:rPr>
        <w:t>ท่าน</w:t>
      </w:r>
      <w:r w:rsidRPr="00B06430">
        <w:rPr>
          <w:rFonts w:cs="TH SarabunPSK" w:hint="cs"/>
          <w:color w:val="000000" w:themeColor="text1"/>
          <w:cs/>
        </w:rPr>
        <w:t>”</w:t>
      </w:r>
    </w:p>
    <w:p w14:paraId="6E7C9421" w14:textId="77777777" w:rsidR="004578D0" w:rsidRPr="00B06430" w:rsidRDefault="004578D0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  <w:cs/>
        </w:rPr>
      </w:pPr>
    </w:p>
    <w:p w14:paraId="7BB7CC96" w14:textId="77777777" w:rsidR="00457CB3" w:rsidRDefault="00457CB3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</w:rPr>
      </w:pPr>
    </w:p>
    <w:p w14:paraId="44CCD3EE" w14:textId="77777777" w:rsidR="00457CB3" w:rsidRDefault="00457CB3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</w:rPr>
      </w:pPr>
    </w:p>
    <w:p w14:paraId="2529717D" w14:textId="55309B90" w:rsidR="009B2593" w:rsidRPr="00B06430" w:rsidRDefault="009B2593" w:rsidP="001159DF">
      <w:pPr>
        <w:pStyle w:val="Body"/>
        <w:shd w:val="clear" w:color="auto" w:fill="auto"/>
        <w:spacing w:line="240" w:lineRule="auto"/>
        <w:ind w:firstLine="720"/>
        <w:jc w:val="thaiDistribute"/>
        <w:rPr>
          <w:rFonts w:cs="TH SarabunPSK"/>
          <w:color w:val="000000" w:themeColor="text1"/>
        </w:rPr>
      </w:pPr>
      <w:r w:rsidRPr="00B06430">
        <w:rPr>
          <w:rFonts w:cs="TH SarabunPSK" w:hint="cs"/>
          <w:color w:val="000000" w:themeColor="text1"/>
          <w:cs/>
        </w:rPr>
        <w:lastRenderedPageBreak/>
        <w:t xml:space="preserve">นอกจากนโยบายฉบับนี้แล้ว </w:t>
      </w:r>
      <w:r w:rsidR="004578D0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อาจกำหนดให้มี</w:t>
      </w:r>
      <w:r w:rsidRPr="00B06430">
        <w:rPr>
          <w:rFonts w:cs="TH SarabunPSK" w:hint="cs"/>
          <w:b/>
          <w:bCs/>
          <w:color w:val="000000" w:themeColor="text1"/>
          <w:cs/>
        </w:rPr>
        <w:t>คำประกาศเกี่ยวกับความเป็นส่วนตัว</w:t>
      </w:r>
      <w:r w:rsidRPr="00B06430">
        <w:rPr>
          <w:rFonts w:cs="TH SarabunPSK" w:hint="cs"/>
          <w:color w:val="000000" w:themeColor="text1"/>
          <w:cs/>
        </w:rPr>
        <w:t xml:space="preserve"> (“</w:t>
      </w:r>
      <w:r w:rsidRPr="00B06430">
        <w:rPr>
          <w:rFonts w:cs="TH SarabunPSK" w:hint="cs"/>
          <w:b/>
          <w:bCs/>
          <w:color w:val="000000" w:themeColor="text1"/>
          <w:cs/>
        </w:rPr>
        <w:t>ประกาศ</w:t>
      </w:r>
      <w:r w:rsidRPr="00B06430">
        <w:rPr>
          <w:rFonts w:cs="TH SarabunPSK" w:hint="cs"/>
          <w:color w:val="000000" w:themeColor="text1"/>
          <w:cs/>
        </w:rPr>
        <w:t xml:space="preserve">”) สำหรับผลิตภัณฑ์หรือบริการของ </w:t>
      </w:r>
      <w:r w:rsidR="004578D0" w:rsidRPr="00B06430">
        <w:rPr>
          <w:rFonts w:cs="TH SarabunPSK" w:hint="cs"/>
          <w:color w:val="000000" w:themeColor="text1"/>
          <w:cs/>
        </w:rPr>
        <w:t>เค แอนด์ โอฯ</w:t>
      </w:r>
      <w:r w:rsidRPr="00B06430">
        <w:rPr>
          <w:rFonts w:cs="TH SarabunPSK" w:hint="cs"/>
          <w:color w:val="000000" w:themeColor="text1"/>
          <w:cs/>
        </w:rPr>
        <w:t xml:space="preserve"> เพื่อชี้แจงให้เจ้าของข้อมูลส่วนบุคคลซึ่งเป็นผู้ใช้บริการได้ทราบถึงข้อมูลส่วนบุคคลที่ถูกประมวลผล วัตถุประสงค์และเหตุผลอันชอบด้วยกฎหมายในการประมวลผล ระยะเวลาในการเก็บรักษาข้อมูลส่วนบุคคล รวมถึงสิทธิในข้อมูลส่วนบุคคลที่เจ้าของข้อมูลส่วนบุคคลพึงมีในผลิตภัณฑ์หรือบริการนั้นเป็นการเฉพาะเจาะจง</w:t>
      </w:r>
    </w:p>
    <w:p w14:paraId="1B1DB92E" w14:textId="77777777" w:rsidR="001159DF" w:rsidRPr="00B06430" w:rsidRDefault="001159DF" w:rsidP="001159DF">
      <w:pPr>
        <w:widowControl/>
        <w:spacing w:beforeLines="26" w:before="62" w:afterLines="26" w:after="62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333333"/>
          <w:bdr w:val="nil"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B91D672" w14:textId="1D9FEB97" w:rsidR="009B2593" w:rsidRPr="00B06430" w:rsidRDefault="009B2593" w:rsidP="001159DF">
      <w:pPr>
        <w:widowControl/>
        <w:spacing w:beforeLines="26" w:before="62" w:afterLines="26" w:after="62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bdr w:val="nil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ทั้งนี้</w:t>
      </w:r>
      <w:r w:rsidRPr="00B06430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6430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bdr w:val="nil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ในกรณีที่มีความขัดแย้งกันในสาระสำคัญระหว่างความในประกาศเกี่ยวกับความเป็นส่วนตัวและนโยบายนี้</w:t>
      </w:r>
      <w:r w:rsidRPr="00B06430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6430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bdr w:val="nil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ให้ถือตามความในประกาศเกี่ยวกับความเป็นส่วนตัวของบริการนั้น</w:t>
      </w:r>
    </w:p>
    <w:p w14:paraId="665D6E39" w14:textId="77777777" w:rsidR="00D46683" w:rsidRPr="00B06430" w:rsidRDefault="00D46683" w:rsidP="004578D0">
      <w:pPr>
        <w:widowControl/>
        <w:spacing w:beforeLines="26" w:before="62" w:afterLines="26" w:after="62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3CAF056F" w14:textId="77777777" w:rsidR="007C22EE" w:rsidRPr="00B06430" w:rsidRDefault="007C22EE" w:rsidP="001C4C5C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cs/>
          <w:lang w:bidi="th-TH"/>
        </w:rPr>
        <w:t>คำนิยาม</w:t>
      </w:r>
    </w:p>
    <w:p w14:paraId="76720382" w14:textId="649503D4" w:rsidR="00D46683" w:rsidRPr="00B06430" w:rsidRDefault="007C22EE" w:rsidP="001C4C5C">
      <w:pPr>
        <w:pStyle w:val="ListParagraph"/>
        <w:widowControl/>
        <w:numPr>
          <w:ilvl w:val="1"/>
          <w:numId w:val="18"/>
        </w:numPr>
        <w:spacing w:beforeLines="26" w:before="62" w:afterLines="26" w:after="62"/>
        <w:ind w:left="1134" w:hanging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กฎหมายคุ้มครองข้อมูลส่วนบุคคล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 หมายถึง </w:t>
      </w:r>
    </w:p>
    <w:p w14:paraId="2D948987" w14:textId="77777777" w:rsidR="00D46683" w:rsidRPr="00B06430" w:rsidRDefault="007C22EE" w:rsidP="005C4646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(ก) กฎหมาย กฎระเบียบ กฏเกณฑ์ ประกาศ รวมถึงแต่ไม่จำกัดเพียงพระราชบัญญัติคุ้มครองข้อมูลส่วนบุคคล พ.ศ. 2562 (และตามที่จะได้มีการแก้ไขในภายหน้า) </w:t>
      </w:r>
    </w:p>
    <w:p w14:paraId="089668C9" w14:textId="77777777" w:rsidR="00D46683" w:rsidRPr="00B06430" w:rsidRDefault="007C22EE" w:rsidP="005C4646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(ข) กฎ ระเบียบที่จะออกภายใต้พระราชบัญญัติคุ้มครองข้อมูลส่วนบุคคล พ.ศ. 2562 โดยคณะกรรมการคุ้มครองข้อมูลส่วนบุคคล หรือหน่วยงานอื่นใดที่มีอำนาจ </w:t>
      </w:r>
    </w:p>
    <w:p w14:paraId="5B5DBA8C" w14:textId="564A3689" w:rsidR="005C4646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(ค) พระราชบัญญัติความมั่นคงปลอดภัยไซเบอร์ พ.ศ. 2562 รวมถึงกฎหมายอื่นใดที่จำต้องมาปรับใช้ร่วมกับกฎหมาย กฎ ระเบียบข้างต้น หรือใช้สำหรับการประมวลผลข้อมูลส่วนบุคคล</w:t>
      </w:r>
    </w:p>
    <w:p w14:paraId="3111EFDB" w14:textId="62D804E1" w:rsidR="005C4646" w:rsidRPr="00B06430" w:rsidRDefault="007C22EE" w:rsidP="00093582">
      <w:pPr>
        <w:pStyle w:val="ListParagraph"/>
        <w:widowControl/>
        <w:numPr>
          <w:ilvl w:val="1"/>
          <w:numId w:val="18"/>
        </w:numPr>
        <w:spacing w:beforeLines="26" w:before="62" w:afterLines="26" w:after="62"/>
        <w:ind w:left="1134" w:hanging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” ให้มีความหมายตามที่กำหนดไว้ในกฎหมายคุ้มครองข้อมูลส่วนบุคคล</w:t>
      </w:r>
      <w:r w:rsidR="001029C9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หมายถึง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ข้อมูลเกี่ยวกับบุคคลธรรมดา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ซึ่งทำให้สามารถระบุตัวบุคคลนั้นได้ไม่ว่าทางตรงหรือทางอ้อม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29C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แต่ไม่รวมถึงข้อมูลของผู้ถึงแก่กรรมโดยเฉพาะ</w:t>
      </w:r>
    </w:p>
    <w:p w14:paraId="1E045DF3" w14:textId="6061B148" w:rsidR="007C22EE" w:rsidRPr="00B06430" w:rsidRDefault="007C22EE" w:rsidP="001C4C5C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ข้อมูลส่วนบุคคลที่มีความอ่อนไหวเป็นพิเศษ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หมายถึง</w:t>
      </w:r>
      <w:r w:rsidR="00161A38" w:rsidRPr="00B064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ข้อมูลส่วนบุคคลตามที่ถูกบัญญัติไว้ในมาตรา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26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แห่งพระราชบัญญัติคุ้มครองข้อมูลส่วนบุคคล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ซึ่งได้แก่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ข้อมูลเชื้อชาติ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เผ่าพันธุ์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ความคิดเห็นทางการเมือง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ความเชื่อในลัทธิ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ศาสนาหรือปรัชญา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พฤติกรรมทางเพศ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ประวัติอาชญากรรม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ข้อมูลสุขภาพ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ความพิการ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ข้อมูลสหภาพแรงงาน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ข้อมูลพันธุกรรม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ข้อมูลชีวภาพ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A38" w:rsidRPr="00B0643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รือข้อมูลอื่นใดซึ่งกระทบต่อเจ้าของข้อมูลส่วนบุคคลในทำนองเดียวกันตามที่คณะกรรมการคุ้มครองข้อมูลส่วนบุคคลประกาศกำหนด</w:t>
      </w:r>
    </w:p>
    <w:p w14:paraId="057AA6FF" w14:textId="777659BF" w:rsidR="005C4646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เจ้าของข้อมูลส่วนบุคคล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 หมายถึง </w:t>
      </w:r>
      <w:bookmarkStart w:id="0" w:name="_Hlk34686656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ลูกค้า</w:t>
      </w:r>
      <w:bookmarkStart w:id="1" w:name="_Hlk37312144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ของ</w:t>
      </w:r>
      <w:bookmarkEnd w:id="1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 และบุคคลธรรมดาซึ่งถูกระบุตัวได้โดยข้อมูลส่วนบุคคล</w:t>
      </w:r>
      <w:bookmarkEnd w:id="0"/>
    </w:p>
    <w:p w14:paraId="1C6B5F16" w14:textId="35ED841E" w:rsidR="001159DF" w:rsidRPr="00B06430" w:rsidRDefault="007C22EE" w:rsidP="001159DF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ผู้ควบคุมข้อมูลส่วนบุคคล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 หมายถึง </w:t>
      </w:r>
      <w:r w:rsidR="00D606E9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บริษัท เค แอนด์ โอ ซิสเต็มส์ แอนด์ คอนซัลติ้ง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หรือบุคคลอื่นซึ่งมีอำนาจตัดสินใจเกี่ยวกับการเก็บรวบรวม ใช้ หรือเปิดเผยข้อมูลส่วนบุคคล</w:t>
      </w:r>
    </w:p>
    <w:p w14:paraId="35EEAB17" w14:textId="00BF733F" w:rsidR="005C4646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”หมายถึง </w:t>
      </w:r>
      <w:r w:rsidR="00D606E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5222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คู่ค้า</w:t>
      </w:r>
      <w:r w:rsidR="00D606E9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ที่ดำเนินการเกี่ยวกับการเก็บรวบรวม ใช้ หรือเปิดเผยข้อมูลส่วนบุคคลตามคำสั่ง 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077913A2" w14:textId="102B1C0D" w:rsidR="00484563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pacing w:val="6"/>
          <w:sz w:val="32"/>
          <w:szCs w:val="32"/>
          <w:cs/>
          <w:lang w:bidi="th-TH"/>
        </w:rPr>
        <w:lastRenderedPageBreak/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pacing w:val="6"/>
          <w:sz w:val="32"/>
          <w:szCs w:val="32"/>
          <w:cs/>
          <w:lang w:bidi="th-TH"/>
        </w:rPr>
        <w:t>ผู้ประมวลผลข้อมูลส่วนบุคคลช่วง</w:t>
      </w:r>
      <w:r w:rsidRPr="00B06430">
        <w:rPr>
          <w:rFonts w:ascii="TH SarabunPSK" w:eastAsiaTheme="minorHAnsi" w:hAnsi="TH SarabunPSK" w:cs="TH SarabunPSK"/>
          <w:color w:val="000000" w:themeColor="text1"/>
          <w:spacing w:val="6"/>
          <w:sz w:val="32"/>
          <w:szCs w:val="32"/>
          <w:cs/>
          <w:lang w:bidi="th-TH"/>
        </w:rPr>
        <w:t>” หมายถึง บุคคลหรือนิติบุคคลที่แต่งตั้งขึ้นหรือได้รับมอบหมายโดยผู้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ประมวลผลข้อมูลส่วนบุคคลเพื่อให้มีส่วนช่วยหรือสนับสนุนในการปฏิบัติการตามสัญญา</w:t>
      </w:r>
    </w:p>
    <w:p w14:paraId="31048956" w14:textId="77777777" w:rsidR="00F3337D" w:rsidRPr="00B06430" w:rsidRDefault="007C22EE" w:rsidP="001C4C5C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เหตุละเมิดข้อมูลส่วนบุคคล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 หมายถึง </w:t>
      </w:r>
    </w:p>
    <w:p w14:paraId="5E698741" w14:textId="77777777" w:rsidR="00F3337D" w:rsidRPr="00B06430" w:rsidRDefault="007C22EE" w:rsidP="00E35B6F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(ก) การที่ข้อมูลส่วนบุคคลรั่วไหล หรือสูญหาย หรือถูกทำลาย หรือการเข้าถึงโดยไม่มีอำนาจหรือโดยมิชอบด้วยกฎหมาย ทั้งที่เจตนาหรือไม่เจตนา รวมถึง </w:t>
      </w:r>
    </w:p>
    <w:p w14:paraId="2D3C6696" w14:textId="77777777" w:rsidR="00E35B6F" w:rsidRPr="00B06430" w:rsidRDefault="007C22EE" w:rsidP="00E35B6F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pacing w:val="6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(ข) การเก็บรวมรวม ใช้ หรือ</w:t>
      </w:r>
      <w:r w:rsidRPr="00B06430">
        <w:rPr>
          <w:rFonts w:ascii="TH SarabunPSK" w:eastAsiaTheme="minorHAnsi" w:hAnsi="TH SarabunPSK" w:cs="TH SarabunPSK"/>
          <w:color w:val="000000" w:themeColor="text1"/>
          <w:spacing w:val="6"/>
          <w:sz w:val="32"/>
          <w:szCs w:val="32"/>
          <w:cs/>
          <w:lang w:bidi="th-TH"/>
        </w:rPr>
        <w:t xml:space="preserve">เปิดเผยข้อมูลส่วนบุคคล  การแก้ไขหรือการประมวลผลข้อมูลส่วนบุคคลโดยไม่มีสิทธิหรือผิดวัตถุประสงค์ </w:t>
      </w:r>
    </w:p>
    <w:p w14:paraId="6B43A6FF" w14:textId="77777777" w:rsidR="00E35B6F" w:rsidRPr="00B06430" w:rsidRDefault="007C22EE" w:rsidP="00E35B6F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pacing w:val="6"/>
          <w:sz w:val="32"/>
          <w:szCs w:val="32"/>
          <w:cs/>
          <w:lang w:bidi="th-TH"/>
        </w:rPr>
        <w:t>(ค) การ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ปฏิเสธสิทธิของเจ้าของข้อมูลส่วนบุคคลที่เจ้าของข้อมูลส่วนบุคคลพึงมีตามกฎหมายคุ้มครองข้อมูลส่วนบุคคลโดยไม่มีเหตุอันพึงกล่าวอ้างได้ตามกฎหมาย หรือ </w:t>
      </w:r>
    </w:p>
    <w:p w14:paraId="3AD9CFA3" w14:textId="60DFE155" w:rsidR="00484563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(ง) การกระทำอื่นใดที่ขัดต่อกฎหมาย</w:t>
      </w:r>
    </w:p>
    <w:p w14:paraId="0DA405E1" w14:textId="4FE37235" w:rsidR="00484563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สัญญา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” หมายถึง </w:t>
      </w:r>
      <w:bookmarkStart w:id="2" w:name="_Hlk37249333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สัญญาฉบับนี้ รวมทั้ง สัญญาแก้ไขเพิ่มเติม เอกสารแนบท้าย ภาคผนวก และเอกสารหรือข้อตกลงอื่นใดคู่สัญญาตกลงให้เป็นส่วนหนึ่งของสัญญา</w:t>
      </w:r>
    </w:p>
    <w:bookmarkEnd w:id="2"/>
    <w:p w14:paraId="05807D7B" w14:textId="3D3206C9" w:rsidR="00D239A9" w:rsidRPr="00D52223" w:rsidRDefault="007C22EE" w:rsidP="00484563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การประมวลผลข้อมูลส่วนบุคคล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” หมายถึง การดำเนินการหรือชุดการดำเนินการใดๆ ซึ่งเป็นการเข้าถึงข้อมูลส่วนบุคคล การเก็บรวบรวม ใช้ หรือเปิดเผยข้อมูลส่วนบุคคล การกระทำการต่อข้อมูลส่วนบุคคลในทุกรูปแบบ รวมถึงแต่ไม่จำกัดเฉพาะ การบันทึก การจัดระบบ การจัดโครงสร้าง การเก็บรักษา การดัดแปลง การแก้ไข การทำสำเนา การโอน การเผยแพร่ข้อมูลส่วนบุคคล การนำข้อมูลส่วนบุคคลกลับมาใช้ใหม่ หรือการกระทำอื่นใดซึ่งทำให้เกิดความพร้อมใช้งาน การจัดวางหรือผสมเข้าด้วยกัน การจำกัด การลบ หรือทำลาย รวมถึงการกระทำดังกล่าวทั้งหมดผ่านระบบอัตโนมัติ</w:t>
      </w:r>
    </w:p>
    <w:p w14:paraId="047CE260" w14:textId="77777777" w:rsidR="00D239A9" w:rsidRPr="00B06430" w:rsidRDefault="00D239A9" w:rsidP="00484563">
      <w:pPr>
        <w:widowControl/>
        <w:spacing w:beforeLines="26" w:before="62" w:afterLines="26" w:after="62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6322EB55" w14:textId="77777777" w:rsidR="007C22EE" w:rsidRPr="00B06430" w:rsidRDefault="007C22EE" w:rsidP="005F7A25">
      <w:pPr>
        <w:pStyle w:val="Heading1"/>
        <w:numPr>
          <w:ilvl w:val="0"/>
          <w:numId w:val="18"/>
        </w:numPr>
        <w:spacing w:before="0"/>
        <w:ind w:left="567" w:hanging="567"/>
        <w:rPr>
          <w:lang w:bidi="th-TH"/>
        </w:rPr>
      </w:pPr>
      <w:r w:rsidRPr="00B06430">
        <w:rPr>
          <w:rFonts w:eastAsiaTheme="minorHAnsi"/>
          <w:cs/>
          <w:lang w:bidi="th-TH"/>
        </w:rPr>
        <w:t>ประเภทของข้อมูลส่วนบุคคล</w:t>
      </w:r>
    </w:p>
    <w:p w14:paraId="4DAB0561" w14:textId="58E2AB27" w:rsidR="007C22EE" w:rsidRPr="00B06430" w:rsidRDefault="007C22EE" w:rsidP="005F7A25">
      <w:pPr>
        <w:widowControl/>
        <w:spacing w:beforeLines="26" w:before="62" w:afterLines="26" w:after="62"/>
        <w:ind w:firstLine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ผู้ประมวลผลข้อมูลส่วนบุคคลตระหนักและยอมรับว่าในการปฏิบัติตามสัญญา ผู้ประมวลผลข้อมูลส่วนบุคคลอาจทำการประมวลผลข้อมูลส่วนบุคคล รวมถึงข้อมูลส่วนบุคคลที่มีความอ่อนไหวเป็นพิเศษ นี้ไม่ว่าทั้งหมดหรือเพียงบางส่วน</w:t>
      </w:r>
      <w:r w:rsidR="00387050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ดังนี้</w:t>
      </w:r>
    </w:p>
    <w:p w14:paraId="0ACCE2D8" w14:textId="71272C9E" w:rsidR="00387050" w:rsidRPr="00B06430" w:rsidRDefault="00387050" w:rsidP="005F7A25">
      <w:pPr>
        <w:widowControl/>
        <w:spacing w:beforeLines="26" w:before="62" w:afterLines="26" w:after="62"/>
        <w:ind w:firstLine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B06430" w:rsidRPr="00B06430" w14:paraId="597123E2" w14:textId="77777777" w:rsidTr="00F14002">
        <w:trPr>
          <w:tblHeader/>
        </w:trPr>
        <w:tc>
          <w:tcPr>
            <w:tcW w:w="3005" w:type="dxa"/>
            <w:shd w:val="clear" w:color="auto" w:fill="8EAADB" w:themeFill="accent1" w:themeFillTint="99"/>
          </w:tcPr>
          <w:p w14:paraId="3DB741A3" w14:textId="097445C8" w:rsidR="00387050" w:rsidRPr="00B06430" w:rsidRDefault="00601E55" w:rsidP="008115D3">
            <w:pPr>
              <w:widowControl/>
              <w:spacing w:beforeLines="26" w:before="62" w:afterLines="26" w:after="62"/>
              <w:contextualSpacing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ประเภทข้อมูลส่วนบุคคล</w:t>
            </w:r>
          </w:p>
        </w:tc>
        <w:tc>
          <w:tcPr>
            <w:tcW w:w="6062" w:type="dxa"/>
            <w:shd w:val="clear" w:color="auto" w:fill="8EAADB" w:themeFill="accent1" w:themeFillTint="99"/>
          </w:tcPr>
          <w:p w14:paraId="3A5DE986" w14:textId="2A18C30B" w:rsidR="00387050" w:rsidRPr="00B06430" w:rsidRDefault="00601E55" w:rsidP="008115D3">
            <w:pPr>
              <w:widowControl/>
              <w:spacing w:beforeLines="26" w:before="62" w:afterLines="26" w:after="62"/>
              <w:contextualSpacing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รายละเอียดและตัวอย่าง</w:t>
            </w:r>
          </w:p>
        </w:tc>
      </w:tr>
      <w:tr w:rsidR="00B06430" w:rsidRPr="00B06430" w14:paraId="647A78E3" w14:textId="77777777" w:rsidTr="00F14002">
        <w:tc>
          <w:tcPr>
            <w:tcW w:w="3005" w:type="dxa"/>
          </w:tcPr>
          <w:p w14:paraId="647A7EAC" w14:textId="1112CDDC" w:rsidR="00B55C4E" w:rsidRPr="00B06430" w:rsidRDefault="004E06A1" w:rsidP="008115D3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ข้อมูลเฉพาะตัวบุคคล</w:t>
            </w:r>
          </w:p>
        </w:tc>
        <w:tc>
          <w:tcPr>
            <w:tcW w:w="6062" w:type="dxa"/>
          </w:tcPr>
          <w:p w14:paraId="4A5A8A10" w14:textId="27090958" w:rsidR="00B55C4E" w:rsidRPr="00B06430" w:rsidRDefault="00AF384A" w:rsidP="008115D3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ข้อมูลเฉพาะ</w:t>
            </w:r>
            <w:r w:rsidR="00F846C4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ได้แก่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ชื่อ</w:t>
            </w:r>
            <w:r w:rsidR="00F846C4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-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นามสกุล เลขที่บัตรประจำตัวประชาชน สัญชาติ เลขที่ใบขับขี่ เลขที่หนังสือเดินทาง ข้อมูลทะเบียนบ้าน หมายเลขใบประกอบการ หมายเลขใบอนุญาตการประกอบวิชาชีพ (สำหรับแต่ละอาชีพ) หมายเลขประจำตัวผู้ประกันตน หมายเลขประกันสังคม</w:t>
            </w:r>
          </w:p>
        </w:tc>
      </w:tr>
      <w:tr w:rsidR="00B06430" w:rsidRPr="00B06430" w14:paraId="7B32F4DE" w14:textId="77777777" w:rsidTr="00F14002">
        <w:tc>
          <w:tcPr>
            <w:tcW w:w="3005" w:type="dxa"/>
          </w:tcPr>
          <w:p w14:paraId="2F7C47E5" w14:textId="6E80A461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ข้อมูลส่วนบุคคลที่มีความอ่อนไหวเป็นพิเศษ</w:t>
            </w:r>
          </w:p>
        </w:tc>
        <w:tc>
          <w:tcPr>
            <w:tcW w:w="6062" w:type="dxa"/>
          </w:tcPr>
          <w:p w14:paraId="4DDEE639" w14:textId="03719DD2" w:rsidR="00351001" w:rsidRPr="00B06430" w:rsidRDefault="00053036" w:rsidP="00351001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ข้อมูลส่วนบุคคลที่มีความอ่อนไหวเป็นพิเศษ</w:t>
            </w:r>
            <w:r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ได้แก่</w:t>
            </w:r>
            <w:r w:rsidR="00351001"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เชื้อชาติ ข้อมูลศาสนา ข้อมูลความพิการ ข้อมูลความเห็นทางการเมือง ประวัติ</w:t>
            </w:r>
            <w:r w:rsidR="00351001"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อาชญากรรม ข้อมูลชีวภาพ (ข้อมูลภาพจำลองใบหน้า) ข้อมูลเกี่ยวกับสุขภาพ</w:t>
            </w:r>
            <w:r w:rsidR="007E7ED7"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หรือข้อมูลทางการแพทย์</w:t>
            </w:r>
          </w:p>
        </w:tc>
      </w:tr>
      <w:tr w:rsidR="00B06430" w:rsidRPr="00B06430" w14:paraId="04938008" w14:textId="77777777" w:rsidTr="00F14002">
        <w:tc>
          <w:tcPr>
            <w:tcW w:w="3005" w:type="dxa"/>
          </w:tcPr>
          <w:p w14:paraId="497C83F1" w14:textId="5D192192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ข้อมูลเกี่ยวกับคุณลักษณะของบุคคล</w:t>
            </w:r>
          </w:p>
        </w:tc>
        <w:tc>
          <w:tcPr>
            <w:tcW w:w="6062" w:type="dxa"/>
          </w:tcPr>
          <w:p w14:paraId="48DE8878" w14:textId="3075358E" w:rsidR="00351001" w:rsidRPr="00B06430" w:rsidRDefault="007D286F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ข้อมูลเกี่ยวกับคุณลักษณะของบุคคล</w:t>
            </w:r>
            <w:r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ได้แก่</w:t>
            </w:r>
            <w:r w:rsidR="00351001"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วันเดือนปีเกิด เพศ ส่วนสูง น้ำหนัก อายุ สถานภาพการสมรส สถานภาพการเกณฑ์ทหาร รูปถ่าย ภาษาพูด ข้อมูลพฤติกรรม ความชื่นชอบ ข้อมูลการเป็นบุคคลล้มละลาย ข้อมูลการเป็นคนไร้ความสามารถหรือคนเสมือนไร้ความสามารถ</w:t>
            </w:r>
          </w:p>
        </w:tc>
      </w:tr>
      <w:tr w:rsidR="00B06430" w:rsidRPr="00B06430" w14:paraId="4BCCE3E2" w14:textId="77777777" w:rsidTr="00F14002">
        <w:tc>
          <w:tcPr>
            <w:tcW w:w="3005" w:type="dxa"/>
          </w:tcPr>
          <w:p w14:paraId="29A36389" w14:textId="3135545B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ข้อมูลสำหรับการติดต่อ</w:t>
            </w:r>
          </w:p>
        </w:tc>
        <w:tc>
          <w:tcPr>
            <w:tcW w:w="6062" w:type="dxa"/>
          </w:tcPr>
          <w:p w14:paraId="7C2E542F" w14:textId="007CF620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ข้อมูลเพื่อการติดต่อ</w:t>
            </w:r>
            <w:r w:rsidR="00BF03D0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ได้แก่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เบอร์โทรศัพท์บ้าน เบอร์โทรศัพท์เคลื่อนที่ หมายเลขโทรสาร อีเมล ที่อยู่ทางไปรษณีย์บ้าน ชื่อผู้ใช้งานในสังคมออนไลน์ (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Line ID, MS Teams)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แผนที่ตั้งของที่พัก</w:t>
            </w:r>
          </w:p>
        </w:tc>
      </w:tr>
      <w:tr w:rsidR="00B06430" w:rsidRPr="00B06430" w14:paraId="763CFDBC" w14:textId="77777777" w:rsidTr="00F14002">
        <w:tc>
          <w:tcPr>
            <w:tcW w:w="3005" w:type="dxa"/>
          </w:tcPr>
          <w:p w14:paraId="0E4F3A8F" w14:textId="28B31AD6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ข้อมูลเกี่ยวกับการทำงานและการศึกษา</w:t>
            </w:r>
          </w:p>
        </w:tc>
        <w:tc>
          <w:tcPr>
            <w:tcW w:w="6062" w:type="dxa"/>
          </w:tcPr>
          <w:p w14:paraId="1086312E" w14:textId="0E633546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รายละเอียดการจ้างงาน รวมถึงประวัติการทำงานและประวัติการศึกษา </w:t>
            </w:r>
            <w:r w:rsidR="00BF03D0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ได้แก่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ประเภทการจ้างงาน อาชีพ ยศ ตำแหน่ง หน้าที่ ความเชี่ยวชาญ สถานภาพใบอนุญาตทำงาน ข้อมูลบุคคลอ้างอิง 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ผลการประเมิน สวัสดิการและสิทธิประโยชน์ พัสดุในครอบครองของผู้ปฏิบัติงาน ผลงาน หมายเลขบัญชีธนาคาร</w:t>
            </w:r>
            <w:r w:rsidR="00EC68E7"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/สำเนาบัตรเครดิต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7E7ED7"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ประวัติข้อมูลทางการเงิน</w:t>
            </w:r>
            <w:r w:rsidR="007E7ED7" w:rsidRPr="00B0643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สถาบันการศึกษา วุฒิการศึกษา ผลการศึกษา วันที่สำเร็จการศึกษา</w:t>
            </w:r>
          </w:p>
        </w:tc>
      </w:tr>
      <w:tr w:rsidR="00B06430" w:rsidRPr="00B06430" w14:paraId="5675ED09" w14:textId="77777777" w:rsidTr="00F14002">
        <w:tc>
          <w:tcPr>
            <w:tcW w:w="3005" w:type="dxa"/>
          </w:tcPr>
          <w:p w14:paraId="1CDEFEA6" w14:textId="274D0B1E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ข้อมูลเกี่ยวกับกรมธรรม์ประกันภัย</w:t>
            </w:r>
          </w:p>
        </w:tc>
        <w:tc>
          <w:tcPr>
            <w:tcW w:w="6062" w:type="dxa"/>
          </w:tcPr>
          <w:p w14:paraId="31DBE8C4" w14:textId="19DF23A7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รายละเอียดเกี่ยวกับกรมธรรม์ประกันภัยผู้ปฏิบัติงาน </w:t>
            </w:r>
            <w:r w:rsidR="00050EC1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ได้แก่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ผู้รับประกันภัย ผู้เอาประกันภัย ผู้รับประโยชน์ หมายเลขกรมธรรม์ ประเภทกรมธรรม์ วงเงินคุ้มครอง ข้อมูลเกี่ยวกับการเคลม</w:t>
            </w:r>
          </w:p>
        </w:tc>
      </w:tr>
      <w:tr w:rsidR="00B06430" w:rsidRPr="00B06430" w14:paraId="585BEBAB" w14:textId="77777777" w:rsidTr="00F14002">
        <w:tc>
          <w:tcPr>
            <w:tcW w:w="3005" w:type="dxa"/>
          </w:tcPr>
          <w:p w14:paraId="05136510" w14:textId="396DEAEA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ข้อมูลเกี่ยวกับความสัมพันธ์ทางสังคม</w:t>
            </w:r>
          </w:p>
        </w:tc>
        <w:tc>
          <w:tcPr>
            <w:tcW w:w="6062" w:type="dxa"/>
          </w:tcPr>
          <w:p w14:paraId="5418D4C7" w14:textId="68C33F1C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ข้อมูลความสัมพันธ์ทางสังคมของท่าน</w:t>
            </w:r>
            <w:r w:rsidR="00050EC1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ได้แก่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สถานภาพทางการเมือง การดำรงตำแหน่งทางการเมือง การดำรงตำแหน่งกรรมการ ความสัมพันธ์กับผู้ปฏิบัติงานของ </w:t>
            </w:r>
            <w:r w:rsidR="00050EC1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เค แอนด์ โอฯ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ข้อมูลการเป็นผู้มีสัญญาจ้างกับ </w:t>
            </w:r>
            <w:r w:rsidR="00050EC1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เค แอนด์ โอฯ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ข้อมูลการเป็นผู้มีส่วนได้เสียในกิจการที่ทำกับ </w:t>
            </w:r>
            <w:r w:rsidR="00050EC1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เค แอนด์ โอฯ</w:t>
            </w:r>
          </w:p>
        </w:tc>
      </w:tr>
      <w:tr w:rsidR="00B06430" w:rsidRPr="00B06430" w14:paraId="6665FF18" w14:textId="77777777" w:rsidTr="00F14002">
        <w:tc>
          <w:tcPr>
            <w:tcW w:w="3005" w:type="dxa"/>
          </w:tcPr>
          <w:p w14:paraId="596CDB6E" w14:textId="61B1C736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ข้อมูลเกี่ยวกับการใช้บริการของ </w:t>
            </w:r>
            <w:r w:rsidR="00EC68E7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เค แอนด์ โอฯ</w:t>
            </w:r>
          </w:p>
        </w:tc>
        <w:tc>
          <w:tcPr>
            <w:tcW w:w="6062" w:type="dxa"/>
          </w:tcPr>
          <w:p w14:paraId="402B02C6" w14:textId="496AEEC6" w:rsidR="00351001" w:rsidRPr="00B06430" w:rsidRDefault="00351001" w:rsidP="00351001">
            <w:pPr>
              <w:widowControl/>
              <w:spacing w:beforeLines="26" w:before="62" w:afterLines="26" w:after="62"/>
              <w:contextualSpacing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รายละเอียดเกี่ยวกับผลิตภัณฑ์หรือบริการของ </w:t>
            </w:r>
            <w:r w:rsidR="00EC68E7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เค แอนด์ โอฯ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EC68E7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ได้แก่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ชื่อบัญชีผู้ใช้งาน รหัสผ่าน หมายเลข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PIN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ข้อมูล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Single Sign-on (SSO ID)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รหัส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OTP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ข้อมูลการจราจรทางคอมพิวเตอร์ ข้อมูลระบุพิกัด ภาพถ่าย วีดีโอ บันทึกเสียง ข้อมูลพฤติกรรมการใช้งาน (เว็บไซต์ที่อยู่ในความดูแลของ </w:t>
            </w:r>
            <w:r w:rsidR="002877E2" w:rsidRPr="00B064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เค แอนด์ โอฯ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ประวัติการสืบค้น คุกกี้หรือเทคโนโลยีในลักษณะเดียวกัน หมายเลขอุปกรณ์ (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Device ID)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ประเภทอุปกรณ์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รายละเอียดการเชื่อมต่อ ข้อมูล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Browser </w:t>
            </w:r>
            <w:r w:rsidRPr="00B064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ภาษาที่ใช้งาน ระบบปฏิบัติการที่ใช้งาน</w:t>
            </w:r>
          </w:p>
        </w:tc>
      </w:tr>
      <w:tr w:rsidR="00B06430" w:rsidRPr="00B06430" w14:paraId="38BE97CF" w14:textId="77777777" w:rsidTr="00F14002">
        <w:tc>
          <w:tcPr>
            <w:tcW w:w="3005" w:type="dxa"/>
          </w:tcPr>
          <w:p w14:paraId="6923B9DB" w14:textId="25273870" w:rsidR="00E91E5C" w:rsidRPr="00B06430" w:rsidRDefault="00E91E5C" w:rsidP="002F5E2B">
            <w:pPr>
              <w:widowControl/>
              <w:contextualSpacing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วัตถุประสงค์และระยะเวลาในการเข้าถึง เก็บรวบรวม ใช้ ส่งต่อ โอน หรือเปิดเผยข้อมูลส่วนบุคคล ให้เป็นไปตาม </w:t>
            </w:r>
          </w:p>
        </w:tc>
        <w:tc>
          <w:tcPr>
            <w:tcW w:w="6062" w:type="dxa"/>
          </w:tcPr>
          <w:p w14:paraId="086EB530" w14:textId="56CA3DE8" w:rsidR="00DB77FF" w:rsidRPr="00B06430" w:rsidRDefault="00DB77FF" w:rsidP="00DB77FF">
            <w:pPr>
              <w:widowControl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วัตถุประสงค์และระยะเวลาในการเข้าถึง เก็บรวบรวม ใช้ ส่งต่อ โอน หรือเปิดเผยข้อมูลส่วนบุคคล ให้เป็นไปตาม</w:t>
            </w:r>
          </w:p>
          <w:p w14:paraId="091711FC" w14:textId="6DF5C40A" w:rsidR="002F5E2B" w:rsidRPr="00B06430" w:rsidRDefault="002F5E2B" w:rsidP="002F5E2B">
            <w:pPr>
              <w:pStyle w:val="ListParagraph"/>
              <w:widowControl/>
              <w:numPr>
                <w:ilvl w:val="0"/>
                <w:numId w:val="19"/>
              </w:num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สิ้นสุด</w:t>
            </w: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สัญญา </w:t>
            </w:r>
          </w:p>
          <w:p w14:paraId="1A9DF4A2" w14:textId="201963D1" w:rsidR="00E91E5C" w:rsidRPr="00B06430" w:rsidRDefault="002F5E2B" w:rsidP="002F5E2B">
            <w:pPr>
              <w:pStyle w:val="ListParagraph"/>
              <w:widowControl/>
              <w:numPr>
                <w:ilvl w:val="0"/>
                <w:numId w:val="19"/>
              </w:num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ความยินยอมที่ได้รับจากเจ้าของข้อมูลส่วนบุคคล (กรณีข้อมูลส่วนบุคคลที่มีความอ่อนไหวเป็นพิเศษ)</w:t>
            </w:r>
          </w:p>
        </w:tc>
      </w:tr>
      <w:tr w:rsidR="00E91E5C" w:rsidRPr="00B06430" w14:paraId="3BE3F435" w14:textId="77777777" w:rsidTr="00F14002">
        <w:tc>
          <w:tcPr>
            <w:tcW w:w="3005" w:type="dxa"/>
          </w:tcPr>
          <w:p w14:paraId="2DE4B19B" w14:textId="49903DE8" w:rsidR="00E91E5C" w:rsidRPr="00B06430" w:rsidRDefault="00DB77FF" w:rsidP="00351001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เจ้าของข้อมูลส่วนบุคคล</w:t>
            </w:r>
          </w:p>
        </w:tc>
        <w:tc>
          <w:tcPr>
            <w:tcW w:w="6062" w:type="dxa"/>
          </w:tcPr>
          <w:p w14:paraId="397E432D" w14:textId="68C2CAB9" w:rsidR="00E91E5C" w:rsidRPr="00B06430" w:rsidRDefault="00DB77FF" w:rsidP="00351001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เจ้าของข้อมูลส่วนบุคคล ได้แก่ ลูกค้าของผู้ควบคุมข้อมูลส่วนบุคคล และบุคคลอื่นๆ ซึ่งเป็นเจ้าของข้อมูลส่วนบุคคล</w:t>
            </w:r>
          </w:p>
        </w:tc>
      </w:tr>
      <w:tr w:rsidR="00B06430" w:rsidRPr="00B06430" w14:paraId="686B272C" w14:textId="77777777" w:rsidTr="00F14002">
        <w:tc>
          <w:tcPr>
            <w:tcW w:w="3005" w:type="dxa"/>
          </w:tcPr>
          <w:p w14:paraId="5607651F" w14:textId="39F0650D" w:rsidR="00E91E5C" w:rsidRPr="00B06430" w:rsidRDefault="00DB77FF" w:rsidP="00351001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บุคคล/องค์กร/หน่วยงาน หรือประเภทของบุคคล/องค์กร/หน่วยงาน ที่ข้อมูลส่วนบุคคลอาจมีการโอนหรือส่งต่อ</w:t>
            </w:r>
          </w:p>
        </w:tc>
        <w:tc>
          <w:tcPr>
            <w:tcW w:w="6062" w:type="dxa"/>
          </w:tcPr>
          <w:p w14:paraId="74BF429B" w14:textId="2029B471" w:rsidR="00E91E5C" w:rsidRPr="00B06430" w:rsidRDefault="00DB77FF" w:rsidP="00351001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บุคคล/องค์กร/หน่วยงาน หรือประเภทของบุคคล/องค์กร/หน่วยงาน ที่ข้อมูลส่วนบุคคลอาจมีการโอนหรือส่งต่อ ได้แก่  เจ้าหน้าที่ของคู่สัญญาที่เกี่ยวข้องตามสัญญานี้</w:t>
            </w:r>
          </w:p>
        </w:tc>
      </w:tr>
      <w:tr w:rsidR="00B06430" w:rsidRPr="00B06430" w14:paraId="66BC184D" w14:textId="77777777" w:rsidTr="00F14002">
        <w:tc>
          <w:tcPr>
            <w:tcW w:w="3005" w:type="dxa"/>
          </w:tcPr>
          <w:p w14:paraId="5B35EC9A" w14:textId="205CA138" w:rsidR="00A02629" w:rsidRPr="00B06430" w:rsidRDefault="00A02629" w:rsidP="00A02629">
            <w:pPr>
              <w:widowControl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ช่องทางการเข้าถึง ส่งหรือโอนข้อมูลส่วนบุคคล</w:t>
            </w:r>
          </w:p>
          <w:p w14:paraId="307B3FF5" w14:textId="571A4747" w:rsidR="00A02629" w:rsidRPr="00B06430" w:rsidRDefault="00A02629" w:rsidP="00A02629">
            <w:pPr>
              <w:widowControl/>
              <w:spacing w:beforeLines="26" w:before="62" w:afterLines="26" w:after="6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062" w:type="dxa"/>
          </w:tcPr>
          <w:p w14:paraId="04BD4777" w14:textId="77777777" w:rsidR="00A02629" w:rsidRPr="00B06430" w:rsidRDefault="00A02629" w:rsidP="00A02629">
            <w:pPr>
              <w:widowControl/>
              <w:contextualSpacing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ช่องทางการเข้าถึง ส่งหรือโอนข้อมูลส่วนบุคคล ได้แก่</w:t>
            </w:r>
          </w:p>
          <w:p w14:paraId="6C6B4E3C" w14:textId="77777777" w:rsidR="00A02629" w:rsidRPr="00B06430" w:rsidRDefault="00A02629" w:rsidP="00A02629">
            <w:pPr>
              <w:pStyle w:val="ListParagraph"/>
              <w:widowControl/>
              <w:numPr>
                <w:ilvl w:val="0"/>
                <w:numId w:val="19"/>
              </w:num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สัญญา</w:t>
            </w:r>
          </w:p>
          <w:p w14:paraId="6BA541DD" w14:textId="77777777" w:rsidR="00A02629" w:rsidRPr="00B06430" w:rsidRDefault="00A02629" w:rsidP="00A02629">
            <w:pPr>
              <w:pStyle w:val="ListParagraph"/>
              <w:widowControl/>
              <w:numPr>
                <w:ilvl w:val="0"/>
                <w:numId w:val="19"/>
              </w:num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ระบบคอมพิวเตอร์ของผู้ว่าจ้าง</w:t>
            </w:r>
          </w:p>
          <w:p w14:paraId="0351732C" w14:textId="3DDCB50B" w:rsidR="00A02629" w:rsidRPr="00B06430" w:rsidRDefault="00A02629" w:rsidP="00A02629">
            <w:pPr>
              <w:pStyle w:val="ListParagraph"/>
              <w:widowControl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0643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ระบบอื่นๆ ที่รองรับข้อมูลในภายภาคหน้า</w:t>
            </w:r>
          </w:p>
        </w:tc>
      </w:tr>
    </w:tbl>
    <w:p w14:paraId="4DF1F754" w14:textId="77777777" w:rsidR="00D239A9" w:rsidRPr="00B06430" w:rsidRDefault="00D239A9" w:rsidP="005F7A25">
      <w:pPr>
        <w:widowControl/>
        <w:spacing w:beforeLines="26" w:before="62" w:afterLines="26" w:after="62"/>
        <w:ind w:firstLine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34FA2A7D" w14:textId="3642C57A" w:rsidR="007C22EE" w:rsidRPr="00B06430" w:rsidRDefault="007C22EE" w:rsidP="00F422C7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lang w:bidi="th-TH"/>
        </w:rPr>
      </w:pPr>
      <w:r w:rsidRPr="00B06430">
        <w:rPr>
          <w:rFonts w:eastAsiaTheme="minorHAnsi"/>
          <w:cs/>
          <w:lang w:bidi="th-TH"/>
        </w:rPr>
        <w:t>หน้าที่ในการประมวลผลข้อมูลส่วนบุคคล</w:t>
      </w:r>
    </w:p>
    <w:p w14:paraId="7C3CC57D" w14:textId="77777777" w:rsidR="007C22EE" w:rsidRPr="00B06430" w:rsidRDefault="007C22EE" w:rsidP="00F422C7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คำสั่งให้ประมวลผลข้อมูลส่วนบุคคล</w:t>
      </w:r>
    </w:p>
    <w:p w14:paraId="42714292" w14:textId="77777777" w:rsidR="007C22EE" w:rsidRPr="00B06430" w:rsidRDefault="007C22EE" w:rsidP="00F422C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ผู้ควบคุมข้อมูลส่วนบุคคลจะเป็นผู้กำหนดวัตถุประสงค์ในการประมวลผลข้อมูลส่วนบุคคล ตามรายละเอียดที่</w:t>
      </w:r>
      <w:r w:rsidRPr="00B06430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ปรากฏในสัญญา หรือตามวัตถุประสงค์ที่ระบุไว้ในภาคผนวก ก หรือตามคำสั่งที่เป็นลายลักษณ์อักษรของผู้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ควบคุมข้อมูลส่วนบุคคลเท่านั้น เว้นแต่ คำสั่งนั้นขัดต่อกฎหมายหรือบทบัญญัติในการคุ้มครองข้อมูลส่วนบุคคล</w:t>
      </w:r>
    </w:p>
    <w:p w14:paraId="5ECE5E97" w14:textId="63A13B76" w:rsidR="00F422C7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อย่างไรก็ตาม หากผู้ประมวลผลข้อมูลส่วนบุคคลไม่ปฏิบัติตามคำสั่งของผู้ควบคุมข้อมูลส่วนบุคคล ในการเก็บ รวบรวม ใช้ หรือเปิดเผยข้อมูลส่วนบุคคล ให้ถือว่าผู้ประมวลผลข้อมูลส่วนบุคคลเป็น</w:t>
      </w:r>
      <w:r w:rsidR="003B1820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ผู้ควบคุมข้อมูลส่วนบุคคลสำหรับการเก็บรวบรวม ใช้ หรือเปิดเผยข้อมูลส่วนบุคคลเหล่านั้น</w:t>
      </w:r>
    </w:p>
    <w:p w14:paraId="27A40FAB" w14:textId="77777777" w:rsidR="007C22EE" w:rsidRPr="00B06430" w:rsidRDefault="007C22EE" w:rsidP="00F422C7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คำสั่งให้ประมวลผลข้อมูลส่วนบุคคลเพิ่มเติม</w:t>
      </w:r>
    </w:p>
    <w:p w14:paraId="2D714657" w14:textId="3B730066" w:rsidR="00F422C7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อาจสั่งให้ผู้ประมวลผลข้อมูลส่วนบุคคลประมวลผลข้อมูลส่วนบุคคลเพิ่มเติมได้ตามรายละเอียดที่ปรากฏในสัญญา ภาคผนวก ก และภายใต้ขอบเขตที่กฎหมาย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กำหนด ทั้งนี้ จะต้องเป็นกรณีมีความจำเป็นเพื่อเป็นไปตามวัตถุประสงค์ของสัญญา หรือเป็นการช่วยให้</w:t>
      </w:r>
      <w:r w:rsidR="003B1820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ผู้ควบคุมข้อมูลส่วนบุคคลสามารถปฏิบัติหน้าที่ตามที่กฎหมายกำหนดได้</w:t>
      </w:r>
    </w:p>
    <w:p w14:paraId="25530043" w14:textId="77777777" w:rsidR="007C22EE" w:rsidRPr="00B06430" w:rsidRDefault="007C22EE" w:rsidP="00F422C7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การออกคำสั่งให้ประมวลผลข้อมูลส่วนบุคคลโดยมิชอบ</w:t>
      </w:r>
    </w:p>
    <w:p w14:paraId="7C3DC1C9" w14:textId="45E31D6D" w:rsidR="007C22EE" w:rsidRPr="00B06430" w:rsidRDefault="007C22EE" w:rsidP="00F422C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ในกรณีที่ผู้ประมวลผลข้อมูลส่วนบุคคลพิจารณาแล้วเห็นว่า การออกคำสั่งตามข้อ </w:t>
      </w:r>
      <w:r w:rsidR="00093582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5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1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และข้อ </w:t>
      </w:r>
      <w:r w:rsidR="00093582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5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2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นั้นเป็นการออกคำสั่งที่ละเมิดต่อกฎหมาย ผู้ประมวลผลข้อมูลส่วนบุคคลจะทำการแจ้งผู้ควบคุมข้อมูลส่วนบุคคลโดยพลัน แต่ทั้งนี้ ผู้ควบคุมข้อมูลส่วนบุคคลตระหนักและยอมรับว่าผู้ประมวลผลข้อมูลส่วนบุคคลนั้นไม่ได้มีหน้าที่ให้คำปรึกษาทางกฎหมายใดๆ แก่ผู้ควบคุมข้อมูลส่วนบุคคล</w:t>
      </w:r>
    </w:p>
    <w:p w14:paraId="34ECA64E" w14:textId="77777777" w:rsidR="00093582" w:rsidRPr="00B06430" w:rsidRDefault="00093582" w:rsidP="00F422C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684025BE" w14:textId="77777777" w:rsidR="007C22EE" w:rsidRPr="00B06430" w:rsidRDefault="007C22EE" w:rsidP="00093582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วิธีการประมวลผลข้อมูลส่วนบุคคล</w:t>
      </w:r>
    </w:p>
    <w:p w14:paraId="7FF4CF3F" w14:textId="77777777" w:rsidR="007C22EE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การใช้ข้อมูลส่วนบุคคลเพื่อประมวลผล</w:t>
      </w:r>
    </w:p>
    <w:p w14:paraId="2A111154" w14:textId="1036FB2B" w:rsidR="00241CA3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ในการประมวลผลข้อมูลส่วนบุคคล ผู้ประมวลผลข้อมูลส่วนบุคคลจะใช้ข้อมูลส่วนบุคคลเท่าที่จำเป็น เพื่อบรรลุวัตถุประสงค์ของผู้ควบคุมข้อมูลส่วนบุคคล เพื่อปฏิบัติตามที่กำหนดไว้ในสัญญา เพื่อให้บริการตาม</w:t>
      </w:r>
      <w:r w:rsidRPr="00B06430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สัญญา เพื่อการอื่นใดที่ผู้ควบคุมข้อมูลส่วนบุคคลอาจแจ้งให้ผู้ประมวลผลข้อมูลส่วนบุคคลทราบเป็นลาย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ลักษณ์อักษร ตลอดระยะเวลาของสัญญา</w:t>
      </w:r>
    </w:p>
    <w:p w14:paraId="6E4E5DEC" w14:textId="77777777" w:rsidR="007C22EE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การเก็บรวบรวมข้อมูลส่วนบุคคลในนามของผู้ควบคุมข้อมูลส่วนบุคคล</w:t>
      </w:r>
    </w:p>
    <w:p w14:paraId="4F76158D" w14:textId="77777777" w:rsidR="007C22EE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ในกรณีที่ผู้ควบคุมข้อมูลส่วนบุคคลมอบหมายให้ผู้ประมวลผลข้อมูลส่วนบุคคลเป็นผู้เก็บรวบรวมข้อมูลส่วนบุคคลจากเจ้าของข้อมูลส่วนบุคคล ผู้ประมวลผลข้อมูลส่วนบุคคลมีหน้าที่ขอความยินยอมจากเจ้าของข้อมูลส่วนบุคคล และจะต้องแจ้งให้เจ้าของข้อมูลส่วนบุคคลรับทราบถึงวัตถุประสงค์ของความยินยอม วัตถุประสงค์ของการจัดเก็บ ใช้ เปิดเผยข้อมูลส่วนบุคคล ระยะเวลาการจัดเก็บข้อมูลส่วนบุคคลและเอกสาร บุคคลหรือนิติบุคคลที่เป็นผู้ควบคุมข้อมูลส่วนบุคคล สิทธิของเจ้าของข้อมูลส่วนบุคคลและนโยบายความเป็นส่วนตัว และผู้ประมวลผลข้อมูลส่วนบุคคลจะต้องจัดให้เจ้าของข้อมูลส่วนบุคคลกรอกแบบฟอร์มให้ความยินยอมในการเก็บรวมรวม ใช้ และเปิดเผยข้อมูลส่วนบุคคลตามแบบและวิธีการที่ทางผู้ควบคุมข้อมูลส่วนบุคคลกำหนดก่อนที่จะมีการเก็บรวมรวม ใช้ และเปิดเผยข้อมูลส่วนบุคคลนั้น</w:t>
      </w:r>
    </w:p>
    <w:p w14:paraId="0025B4F1" w14:textId="77777777" w:rsidR="007C22EE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การประมวลผลข้อมูลส่วนบุคคลที่ได้มาจากแหล่งอื่น</w:t>
      </w:r>
    </w:p>
    <w:p w14:paraId="419B388C" w14:textId="77777777" w:rsidR="007C22EE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ผู้ประมวลผลข้อมูลส่วนบุคคลจะต้องไม่รับข้อมูลส่วนบุคคลจากแหล่งอื่นใด นอกเหนือจากการรับข้อมูลส่วนบุคคลจากเจ้าของข้อมูลส่วนบุคคลโดยตรง ยกเว้นกฎหมายอนุญาต หรือผู้ประมวลผลข้อมูลส่วนบุคคลได้รับการยืนยันจากแหล่งที่มาอื่นนั้นว่าเจ้าของข้อมูลส่วนบุคคลได้ให้ความยินยอมและได้รับแจ้งวัตถุประสงค์แห่งความยินยอมและขอบเขตของความยินยอมของเจ้าของข้อมูลส่วนบุคคลก่อนแล้ว อย่างไรก็ตาม ให้ผู้ประมวลผลข้อมูลส่วนบุคคลแจ้งรายละเอียดข้อมูลส่วนบุคคลนั้นมายังผู้ควบคุมข้อมูลส่วนบุคคลภายใน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3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 และจะยังไม่ดำเนินการใช้ หรือติดต่อเจ้าของข้อมูลส่วนบุคคลนั้น ก่อนที่จะได้รับอนุมัติจากทางผู้ควบคุมข้อมูลส่วนบุคคลเป็นลายลักษณ์อักษร</w:t>
      </w:r>
    </w:p>
    <w:p w14:paraId="60FDD99E" w14:textId="1CB53B0D" w:rsidR="007C22EE" w:rsidRPr="00B06430" w:rsidRDefault="007C22EE" w:rsidP="00093582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 xml:space="preserve">ทั้งนี้ ห้ามผู้ประมวลผลข้อมูลส่วนบุคคลสร้างขึ้นใหม่หรือทำลายข้อมูลส่วนบุคคล ที่ได้รับมาเนื่องจากการให้บริการ/รับจ้างตามสัญญานี้ เว้นแต่ ได้รับการอนุมัติจากผู้ควบคุมข้อมูลส่วนบุคคลเป็นลายลักษณ์อักษร (ยกเว้นการทำลายตามข้อ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1</w:t>
      </w:r>
      <w:r w:rsidR="00BF27D5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>2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.)</w:t>
      </w:r>
    </w:p>
    <w:p w14:paraId="05925D71" w14:textId="77777777" w:rsidR="007C22EE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การเปิดเผยข้อมูลส่วนบุคคลเพื่อการประมวลผลข้อมูลส่วนบุคคล</w:t>
      </w:r>
    </w:p>
    <w:p w14:paraId="0FA7E0E4" w14:textId="433B2237" w:rsidR="00093582" w:rsidRPr="00B06430" w:rsidRDefault="007C22EE" w:rsidP="00D52223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จะต้องไม่เปิดเผยข้อมูลส่วนบุคคลที่ได้รับจากผู้ควบคุมข้อมูลส่วนบุคคลแก่บุคคลใด ยกเว้นการเปิดเผยแก่ บุคลากรของผู้ประมวลผลข้อมูลส่วนบุคคลที่เกี่ยวข้องโดยตรงและมีความจำเป็นอย่างยิ่งที่จะต้องได้รับการเปิดเผยข้อมูลส่วนบุคคลนั้นเพื่อให้ผู้ประมวลผลข้อมูลส่วนบุคคลสามารถปฏิบัติตามสัญญาได้ (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need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to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know basis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) และก่อนที่ผู้ประมวลผลข้อมูลส่วนบุคคลจะให้บุคลากรของ</w:t>
      </w:r>
      <w:r w:rsidR="00241CA3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ผู้ประมวลผลข้อมูลส่วนบุคคลเข้าถึงข้อมูลส่วนบุคคล ผู้ประมวลผลข้อมูลส่วนบุคคลจะต้องทำสัญญากับบุคลากรของผู้ประมวลผลข้อมูลส่วนบุคคลเพื่อกำหนดหน้าที่การคุ้มครองข้อมูลส่วนบุคคลในระดับและขอบเขตเดียวกันกับหน้าที่ของผู้ประมวลผลข้อมูลส่วนบุคคลตามข้อตกลงให้ประมวลผลข้อมูลส่วนบุคคลนี้ และมีข้อกำหนดให้รักษาความลับของข้อมูลส่วนบุคคลด้วย</w:t>
      </w:r>
      <w:r w:rsidR="007308CF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ในกรณีที่ผู้ประมวลผลข้อมูลส่วนบุคคลมีความจำเป็นต้องจ้างผู้ประมวลผลข้อมูลส่วนบุคคลช่วงเพื่อมาช่วยปฏิบัติงานตามสัญญา ผู้ประมวลผลข้อมูลส่วนบุคคลจะต้องขออนุมัติจากผู้ควบคุมข้อมูลส่วนบุคคลเป็นลายลักษณ์อักษรเป็นการเฉพาะรายก่อน และจะต้องให้ผู้ประมวลผลข้อมูลส่วนบุคคลช่วงผู้ได้รับการอนุมัติมาลงทะเบียนกับผู้ควบคุมข้อมูลส่วนบุคคลด้วย โดยผู้ประมวลผลข้อมูลส่วนบุคคลจะให้ผู้ประมวลผลข้อมูลส่วนบุคคลช่วงเข้าถึงข้อมูลส่วนบุคคลได้เท่าที่จำเป็นเพื่อให้สามารถปฏิบัติตามสัญญาได้เท่านั้น</w:t>
      </w:r>
    </w:p>
    <w:p w14:paraId="6124B409" w14:textId="77777777" w:rsidR="007C22EE" w:rsidRPr="00B06430" w:rsidRDefault="007C22EE" w:rsidP="00093582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หน้าที่บันทึกการประมวลผลข้อมูลส่วนบุคคล</w:t>
      </w:r>
    </w:p>
    <w:p w14:paraId="581B9D67" w14:textId="77777777" w:rsidR="007C22EE" w:rsidRPr="00B06430" w:rsidRDefault="007C22EE" w:rsidP="008031DE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จะต้องจัดทำบันทึกกิจกรรมการประมวลผลข้อมูลส่วนบุคคลที่ทำในนามของผู้ควบคุมข้อมูลส่วนบุคคล โดยระบุ </w:t>
      </w:r>
    </w:p>
    <w:p w14:paraId="367253FB" w14:textId="77777777" w:rsidR="007C22EE" w:rsidRPr="00B06430" w:rsidRDefault="007C22EE" w:rsidP="008031DE">
      <w:pPr>
        <w:widowControl/>
        <w:numPr>
          <w:ilvl w:val="0"/>
          <w:numId w:val="5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ประเภทการประมวลผลข้อมูลส่วนบุคคล</w:t>
      </w:r>
    </w:p>
    <w:p w14:paraId="5B0C9CAC" w14:textId="77777777" w:rsidR="007C22EE" w:rsidRPr="00B06430" w:rsidRDefault="007C22EE" w:rsidP="008031DE">
      <w:pPr>
        <w:widowControl/>
        <w:numPr>
          <w:ilvl w:val="0"/>
          <w:numId w:val="5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มาตรการการคุ้มครองข้อมูลส่วนบุคคลของผู้ประมวลผลข้อมูลส่วนบุคคล ผู้ประมวลผลข้อมูลส่วนบุคคลช่วง หรือผู้รับโอนข้อมูลส่วนบุคคล</w:t>
      </w:r>
    </w:p>
    <w:p w14:paraId="0DE3602F" w14:textId="77777777" w:rsidR="007C22EE" w:rsidRPr="00B06430" w:rsidRDefault="007C22EE" w:rsidP="008031DE">
      <w:pPr>
        <w:widowControl/>
        <w:numPr>
          <w:ilvl w:val="0"/>
          <w:numId w:val="5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ชื่อและรายละเอียดการติดต่อของผู้ประมวลผลข้อมูลส่วนบุคคลช่วง และเจ้าหน้าที่คุ้มครองข้อมูลส่วนบุคคลของผู้ประมวลผลข้อมูลส่วนบุคคลช่วง หรือผู้รับโอนข้อมูลส่วนบุคคล</w:t>
      </w:r>
    </w:p>
    <w:p w14:paraId="66ED9B8D" w14:textId="77777777" w:rsidR="007C22EE" w:rsidRPr="00B06430" w:rsidRDefault="007C22EE" w:rsidP="008031DE">
      <w:pPr>
        <w:widowControl/>
        <w:numPr>
          <w:ilvl w:val="0"/>
          <w:numId w:val="5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รายการอื่นๆ ตามหลักเกณฑ์และวิธีการที่กฎหมายกำหนด (หากมี)</w:t>
      </w:r>
    </w:p>
    <w:p w14:paraId="44755E11" w14:textId="3D350AC2" w:rsidR="007C22EE" w:rsidRPr="00B06430" w:rsidRDefault="007C22EE" w:rsidP="008031DE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มีสิทธิขอรายงานการจัดทำบันทึกกิจกรรมการประมวลผลข้อมูลส่วนบุคคลดังกล่าว และผู้ประมวลผลข้อมูลส่วนบุคคลยินยอมให้ผู้ควบคุมข้อมูลส่วนบุคคลสามารถนำรายงานนั้น ไปส่งมอบให้แก่ผู้ควบคุมข้อมูลส่วนบุคคลภายนอก (หากมี) และหน่วยงานราชการที่เกี่ยวข้องได้ตามกฎหมาย</w:t>
      </w:r>
    </w:p>
    <w:p w14:paraId="65A696F4" w14:textId="77777777" w:rsidR="007C22EE" w:rsidRPr="00B06430" w:rsidRDefault="007C22EE" w:rsidP="00093582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lastRenderedPageBreak/>
        <w:t>สิทธิของเจ้าของข้อมูลส่วนบุคคล</w:t>
      </w:r>
    </w:p>
    <w:p w14:paraId="42F9F43E" w14:textId="77777777" w:rsidR="007C22EE" w:rsidRPr="00B06430" w:rsidRDefault="007C22EE" w:rsidP="00BF27D5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การเข้าถึงข้อมูลส่วนบุคคล </w:t>
      </w:r>
    </w:p>
    <w:p w14:paraId="0A1BD40E" w14:textId="4AB31F33" w:rsidR="007C22EE" w:rsidRPr="00B06430" w:rsidRDefault="007C22EE" w:rsidP="00BF27D5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จะสนับสนุนให้ผู้ควบคุมข้อมูลส่วนบุคคลสามารถเข้าถึงข้อมูลส่วนบุคคลของเจ้าของข้อมูลส่วนบุคคลได้ ทั้งนี้ เพื่อให้ผู้ควบคุมข้อมูลส่วนบุคคลสามารถดำเนินการใดๆ เพื่อตอบสนองต่อคำร้องขอของเจ้าของข้อมูลส่วนบุคคลซึ่งอาจมีสิทธิที่จะเรียกดู แก้ไข หรือลบข้อมูลส่วนบุคคลของตนได้ตามกฎหมาย</w:t>
      </w:r>
    </w:p>
    <w:p w14:paraId="68A2D548" w14:textId="77777777" w:rsidR="007C22EE" w:rsidRPr="00B06430" w:rsidRDefault="007C22EE" w:rsidP="00BF27D5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การร้องขอโดยเจ้าของข้อมูลส่วนบุคคล</w:t>
      </w:r>
    </w:p>
    <w:p w14:paraId="49DD0DD6" w14:textId="29CB4933" w:rsidR="007C22EE" w:rsidRPr="00B06430" w:rsidRDefault="007C22EE" w:rsidP="00BF27D5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หากเจ้าของข้อมูลส่วนบุคคล ต้องการยื่นคำขอใช้สิทธิใดๆ ที่เป็นสิทธิของเจ้าของข้อมูลส่วนบุคคลตามกฎหมายคุ้มครองข้อมูลส่วนบุคคล ให้ผู้ประมวลผลข้อมูลส่วนบุคคลแจ้งวิธีการยื่นคำขอดังกล่าวแก่เจ้าของข้อมูลส่วนบุคคลและแจ้งให้ผู้ควบคุมข้อมูลส่วนบุคคลทราบทันที ที่ Email: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41774A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HR@ko.in.th </w:t>
      </w:r>
      <w:r w:rsidR="0041774A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="0041774A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DCS@ko.in.th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ทั้งนี้</w:t>
      </w:r>
      <w:r w:rsidR="000266D6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ผู้ประมวลผลข้อมูลส่วนบุคคลไม่มีสิทธิดำเนินการใดๆ ต่อข้อมูลส่วนบุคคลตามคำขอใช้สิทธินั้นแทนผู้ควบคุมข้อมูลส่วนบุคคลทั้งสิ้น และในกรณีที่คำขอเป็นคำขอยกเลิกความยินยอมในการเก็บรวบรวม ใช้ เปิดเผยข้อมูลส่วนบุคคล ให้ผู้ประมวลผลข้อมูลส่วนบุคคลระงับการดำเนินการใดๆ เกี่ยวกับข้อมูลส่วนบุคคลนั้นไว้ชั่วคราว จนกว่าจะได้รับคำสั่งอื่นจากผู้ควบคุมข้อมูลส่วนบุคคล </w:t>
      </w:r>
    </w:p>
    <w:p w14:paraId="4274E17F" w14:textId="77777777" w:rsidR="00B06430" w:rsidRPr="00B06430" w:rsidRDefault="00B06430" w:rsidP="00BF27D5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4068AD0C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มาตรการคุ้มครองความปลอดภัยของข้อมูลส่วนบุคคล</w:t>
      </w:r>
    </w:p>
    <w:p w14:paraId="0AC38B31" w14:textId="77777777" w:rsidR="007C22EE" w:rsidRPr="00B06430" w:rsidRDefault="007C22EE" w:rsidP="0016649B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มาตรการรักษาความปลอดภัย</w:t>
      </w:r>
    </w:p>
    <w:p w14:paraId="0ABF8483" w14:textId="77777777" w:rsidR="007C22EE" w:rsidRPr="00B06430" w:rsidRDefault="007C22EE" w:rsidP="0016649B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หากผู้ประมวลผลข้อมูลส่วนบุคคลจะต้องจัดเก็บข้อมูลส่วนบุคคลใดๆ ตามที่ผู้ควบคุมข้อมูลส่วนบุคคลให้สิทธิ หรือมีคำสั่งเป็นลายลักษณ์อักษร ให้ผู้ประมวลผลข้อมูลส่วนบุคคลจัดเก็บอย่างระมัดระวัง ต้องตรวจสอบ จัดให้มี และคงไว้ซึ่งมาตรการรักษาความมั่นคงปลอดภัยที่รัดกุมเพื่อป้องกันเหตุละเมิดข้อมูลส่วนบุคคล โดยระบบรักษาความมั่นคงปลอดภัยขั้นต่ำ ได้แก่ การมี </w:t>
      </w:r>
    </w:p>
    <w:p w14:paraId="704B416C" w14:textId="77777777" w:rsidR="007C22EE" w:rsidRPr="00B06430" w:rsidRDefault="007C22EE" w:rsidP="0016649B">
      <w:pPr>
        <w:widowControl/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1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ab/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กระบวนการปกปิดหรือปิดบังข้อมูลซึ่งไม่ใช่การเข้ารหัส แต่เป็นกระบวนการพิเศษเพื่อทำให้ข้อมูลนั้นแสดงเป็นข้อมูลหลอกหรือนามแฝง เพื่อปกปิดข้อมูลจริง โดยจะสามารถอ่านข้อมูลนั้นได้เมื่อมีการใช้ข้อมูลเพิ่มเติมประกอบเท่านั้น (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pseudonymization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</w:p>
    <w:p w14:paraId="1219B00B" w14:textId="77777777" w:rsidR="007C22EE" w:rsidRPr="00B06430" w:rsidRDefault="007C22EE" w:rsidP="0016649B">
      <w:pPr>
        <w:widowControl/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2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ab/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ระบบและมาตรการที่มีประสิทธิภาพเพื่อป้องกันการเข้าถึงข้อมูลส่วนบุคคลโดยไม่มีสิทธิ </w:t>
      </w:r>
    </w:p>
    <w:p w14:paraId="7E83475F" w14:textId="77777777" w:rsidR="007C22EE" w:rsidRPr="00B06430" w:rsidRDefault="007C22EE" w:rsidP="0016649B">
      <w:pPr>
        <w:widowControl/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3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ab/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ระบบที่สามารถดึงข้อมูลส่วนบุคคลที่รับ และ/หรือ ส่งต่อ ภายใต้สัญญานี้ได้ภายในเวลาอันสมควร (แต่ไม่เกิน 24 ชั่วโมง) และ </w:t>
      </w:r>
    </w:p>
    <w:p w14:paraId="0D55FC41" w14:textId="77777777" w:rsidR="007C22EE" w:rsidRPr="00B06430" w:rsidRDefault="007C22EE" w:rsidP="0016649B">
      <w:pPr>
        <w:widowControl/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4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ab/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ระบบที่มีการตรวจสอบ และประเมินผลสัมฤทธิ์ของระบบรักษาความมั่นคงปลอดภัย </w:t>
      </w:r>
    </w:p>
    <w:p w14:paraId="36BAFD17" w14:textId="289CE9F2" w:rsidR="007C22EE" w:rsidRPr="00B06430" w:rsidRDefault="007C22EE" w:rsidP="0016649B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ทั้งนี้ ผู้ควบคุมข้อมูลส่วนบุคคลมีสิทธิเรียกตรวจสอบระบบรักษาความมั่นคงปลอดภัยของผู้ประมวลผลข้อมูลส่วนบุคคลได้ตลอดเวลา และหากผู้ควบคุมข้อมูลส่วนบุคคลร้องขอ </w:t>
      </w:r>
      <w:r w:rsidR="0043169E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br/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ผู้ประมวลผลข้อมูลส่วนบุคคลจะต้องจัดให้มีระบบรักษาความปลอดภัยเพิ่มเติม อย่างไรก็ตาม </w:t>
      </w:r>
      <w:r w:rsidR="0043169E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br/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ผู้ประมวลผลข้อมูลส่วนบุคคลจะต้องไม่เก็บข้อมูลส่วนบุคคลไว้นานเกินกว่าความจำเป็นที่จะต้องเก็บเพื่อปฏิบัติตามสัญญา</w:t>
      </w:r>
    </w:p>
    <w:p w14:paraId="3E8C2D07" w14:textId="77777777" w:rsidR="007C22EE" w:rsidRPr="00B06430" w:rsidRDefault="007C22EE" w:rsidP="0016649B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การรักษาความลับของข้อมูลส่วนบุคคล</w:t>
      </w:r>
    </w:p>
    <w:p w14:paraId="22A83EEF" w14:textId="77777777" w:rsidR="007C22EE" w:rsidRPr="00B06430" w:rsidRDefault="007C22EE" w:rsidP="0043169E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นอกเหนือจากหน้าที่รักษาความลับตามที่ระบุไว้ในสัญญาแล้ว ผู้ประมวลผลข้อมูลส่วนบุคคลมีหน้าที่ต้องรักษาความลับของข้อมูลส่วนบุคคลอย่างเคร่งครัด </w:t>
      </w:r>
    </w:p>
    <w:p w14:paraId="2B83250D" w14:textId="441AF185" w:rsidR="007C22EE" w:rsidRPr="00B06430" w:rsidRDefault="007C22EE" w:rsidP="0043169E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 บริษัทในเครือ และผู้ประมวลผลข้อมูลส่วนบุคคลช่วงตามข้อ </w:t>
      </w:r>
      <w:r w:rsidR="00192DCC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10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 รวมถึงพนักงาน ตัวแทนของผู้ประมวลผลข้อมูลส่วนบุคคล มีหน้าที่ทำการประมวลผลข้อมูลส่วนบุคคลภายใต้ข้อตกลงเรื่องการรักษาความลับที่จัดทำขึ้นเป็นลายลักษณ์อักษร</w:t>
      </w:r>
    </w:p>
    <w:p w14:paraId="637F0A88" w14:textId="77777777" w:rsidR="00385413" w:rsidRPr="00B06430" w:rsidRDefault="00385413" w:rsidP="00D46683">
      <w:pPr>
        <w:widowControl/>
        <w:spacing w:beforeLines="26" w:before="62" w:afterLines="26" w:after="62"/>
        <w:ind w:left="90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61312F79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การถ่ายโอนข้อมูลส่วนบุคคล</w:t>
      </w:r>
    </w:p>
    <w:p w14:paraId="36F7274C" w14:textId="77777777" w:rsidR="007C22EE" w:rsidRPr="00B06430" w:rsidRDefault="007C22EE" w:rsidP="0016649B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สถานที่เก็บรักษาข้อมูลส่วนบุคคล</w:t>
      </w:r>
    </w:p>
    <w:p w14:paraId="2CB0D713" w14:textId="4E9C5F9D" w:rsidR="00B06430" w:rsidRPr="00B06430" w:rsidRDefault="007C22EE" w:rsidP="00D52223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ภายในบังคับของข้อ </w:t>
      </w:r>
      <w:r w:rsidR="0016649B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9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2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จะประมวลผลข้อมูลส่วนบุคคลในประเทศที่ข้อมูลส่วนบุคคลนั้นถูกจัดเก็บเท่านั้น โดยผู้ประมวลผลข้อมูลส่วนบุคคลจะไม่ทำการโอนถ่าย ข้อมูลส่วนบุคคลไปยังประเทศอื่น เว้นแต่จะได้รับคำสั่งหรือได้รับอนุญาตเป็นลายลักษณ์อักษรจากผู้ควบคุมข้อมูลส่วนบุคคล</w:t>
      </w:r>
    </w:p>
    <w:p w14:paraId="45E1094B" w14:textId="77777777" w:rsidR="007C22EE" w:rsidRPr="00B06430" w:rsidRDefault="007C22EE" w:rsidP="0016649B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ข้อยกเว้นเรื่องการโอนถ่ายข้อมูล</w:t>
      </w:r>
    </w:p>
    <w:p w14:paraId="652E57E3" w14:textId="498CB282" w:rsidR="007C22EE" w:rsidRPr="00B06430" w:rsidRDefault="007C22EE" w:rsidP="007F2494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ในกรณีที่มีความจำเป็นเพื่อปฏิบัติตามสัญญาและเป็นกรณีที่ได้รับคำสั่งให้ประมวลผลข้อมูลส่วนบุคคลจากผู้ควบคุมข้อมูลส่วนบุคคลแล้ว ผู้ประมวลผลข้อมูลส่วนบุคคลสามารถเข้าถึงและประมวลผลข้อมูลส่วนบุคคลจากพื้นที่ หรือตำแหน่งอื่นนอกเหนือจากประเทศที่กำหนดในข้อ </w:t>
      </w:r>
      <w:r w:rsidR="0016649B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9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1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ได้ เมื่อได้รับอนุญาตเป็นลายลักษณ์อักษรจากผู้ควบคุมข้อมูลส่วนบุคคล</w:t>
      </w:r>
    </w:p>
    <w:p w14:paraId="4E0C9C30" w14:textId="77777777" w:rsidR="00385413" w:rsidRPr="00B06430" w:rsidRDefault="00385413" w:rsidP="00D46683">
      <w:pPr>
        <w:widowControl/>
        <w:spacing w:beforeLines="26" w:before="62" w:afterLines="26" w:after="62"/>
        <w:ind w:left="90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3DEE90E8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ผู้ประมวลผลข้อมูลส่วนบุคคลช่วง</w:t>
      </w:r>
    </w:p>
    <w:p w14:paraId="0439EE46" w14:textId="77777777" w:rsidR="007C22EE" w:rsidRPr="00B06430" w:rsidRDefault="007C22EE" w:rsidP="007F2494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การตั้งผู้ประมวลผลข้อมูลส่วนบุคคลช่วง</w:t>
      </w:r>
    </w:p>
    <w:p w14:paraId="69A9E0B2" w14:textId="600CD663" w:rsidR="00065D13" w:rsidRDefault="007C22EE" w:rsidP="007F2494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ผู้ประมวลผลข้อมูลส่วนบุคคลอาจตั้งบุคคลภายนอก (ผู้ประมวลผลข้อมูลส่วนบุคคลช่วง) ให้มีส่วนช่วยหรือสนับสนุนในการปฏิบัติตามวัตถุประสงค์ของสัญญา และการประมวลผลข้อมูลส่วนบุคคล โดยเป็นไปตามเงื่อนไขที่ปรากฏตามรายละเอียดในสัญญา หรือกรณีได้รับอนุญาตเป็นลายลักษณ์อักษรจาก</w:t>
      </w:r>
      <w:bookmarkStart w:id="3" w:name="_Hlk36051388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ผู้ควบคุมข้อมูลส่วนบุคคล </w:t>
      </w:r>
      <w:bookmarkEnd w:id="3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ทั้งนี้ หากผู้ประมวลผลข้อมูลส่วนบุคคลประสงค์จะเปลี่ยนแปลงผู้ประมวลผลข้อมูลส่วนบุคคลช่วง เช่น การตั้ง การยกเลิก เป็นต้น ผู้ประมวลผลข้อมูลส่วนบุคคลต้องแจ้งต่อผู้ควบคุมข้อมูลส่วนบุคคลอย่างน้อย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3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วันทำการ ก่อนการเปลี่ยนแปลงใดๆ อย่างไรก็ดี</w:t>
      </w:r>
      <w:r w:rsidR="00A9481E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ผู้ควบคุมข้อมูลส่วนบุคคลมีสิทธิที่จะปฏิเสธการเปลี่ยนแปลงดังกล่าวได้</w:t>
      </w:r>
    </w:p>
    <w:p w14:paraId="67897153" w14:textId="1ECD636F" w:rsidR="00D52223" w:rsidRDefault="00D52223" w:rsidP="007F2494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486C4A7A" w14:textId="77777777" w:rsidR="00D52223" w:rsidRPr="00B06430" w:rsidRDefault="00D52223" w:rsidP="007F2494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lang w:bidi="th-TH"/>
        </w:rPr>
      </w:pPr>
    </w:p>
    <w:p w14:paraId="0CCB3A00" w14:textId="77777777" w:rsidR="007C22EE" w:rsidRPr="00B06430" w:rsidRDefault="007C22EE" w:rsidP="007F2494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หน้าที่ของบริษัทในเครือและผู้ประมวลผลข้อมูลส่วนบุคคลช่วง</w:t>
      </w:r>
    </w:p>
    <w:p w14:paraId="4397AFA8" w14:textId="788CEA4C" w:rsidR="00954051" w:rsidRPr="00B06430" w:rsidRDefault="007C22EE" w:rsidP="007F2494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บริษัทในเครือของผู้ประมวลผลข้อมูลส่วนบุคคลและผู้ประมวลผลข้อมูลส่วนบุคคลช่วงที่ผู้ประมวลผลข้อมูลส่วนบุคคลกำหนดให้เข้ามามีส่วนร่วมในการปฏิบัติตามสัญญาจะต้องมีการทำความตกลงเป็นลายลักษณ์อักษรเพื่อกำหนดหน้าที่ในการคุ้มครองและรักษาความปลอดภัยของข้อมูลส่วนบุคคลในระดับเดียวกันกับหน้าที่ของผู้ประมวลผลข้อมูลส่วนบุคคลตามข้อตกลงให้ประมวลผลข้อมูลส่วนบุคคลนี้ และมีข้อกำหนดให้รักษาความลับของข้อมูลส่วนบุคคลด้วย</w:t>
      </w:r>
    </w:p>
    <w:p w14:paraId="2B0FDDBF" w14:textId="77777777" w:rsidR="007C22EE" w:rsidRPr="00B06430" w:rsidRDefault="007C22EE" w:rsidP="007F2494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หน้าที่ความรับผิด</w:t>
      </w:r>
    </w:p>
    <w:p w14:paraId="073BD975" w14:textId="0B9D9883" w:rsidR="007C22EE" w:rsidRPr="00B06430" w:rsidRDefault="007C22EE" w:rsidP="007F2494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ผู้ประมวลผลข้อมูลส่วนบุคคลยังคงมีหน้าที่รับผิดชอบให้บุคลากรของผู้ประมวลผลข้อมูลส่วนบุคคล บริษัทในเครือ และผู้ประมวลผลข้อมูลส่วนบุคคลช่วงดังกล่าว ปฏิบัติหน้าที่ตามข้อตกลงให้ประมวลผลข้อมูลส่วนบุคคล ตลอดจนตามกฎหมายที่บังคับกับกรณีดังกล่าว หากบุคลากรของ</w:t>
      </w:r>
      <w:r w:rsidR="00F26979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 บริษัทในเครือ หรือผู้ประมวลผลข้อมูลส่วนบุคคลช่วงไม่สามารถปฏิบัติหน้าที่ตามที่ข้อตกลงให้ประมวลผลข้อมูลส่วนบุคคลและกฎหมายคุ้มครองข้อมูลส่วนบุคคลกำหนด ผู้ประมวลผลข้อมูลส่วนบุคคลต้องรับผิดต่อผู้ควบคุมข้อมูลส่วนบุคคล</w:t>
      </w:r>
    </w:p>
    <w:p w14:paraId="5C5CB09D" w14:textId="77777777" w:rsidR="00B06430" w:rsidRPr="00B06430" w:rsidRDefault="00B06430" w:rsidP="00D46683">
      <w:pPr>
        <w:widowControl/>
        <w:spacing w:beforeLines="26" w:before="62" w:afterLines="26" w:after="62"/>
        <w:ind w:left="900"/>
        <w:contextualSpacing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lang w:bidi="th-TH"/>
        </w:rPr>
      </w:pPr>
    </w:p>
    <w:p w14:paraId="1E120AB0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การแจ้งเตือนหากเกิดปัญหาด้านความปลอดภัย</w:t>
      </w:r>
    </w:p>
    <w:p w14:paraId="3530C9B8" w14:textId="77777777" w:rsidR="007C22EE" w:rsidRPr="00B06430" w:rsidRDefault="007C22EE" w:rsidP="007F2494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กรณีมีเหตุการละเมิดข้อมูลส่วนบุคคล</w:t>
      </w:r>
    </w:p>
    <w:p w14:paraId="2BB77222" w14:textId="2A5E509C" w:rsidR="007C22EE" w:rsidRPr="00B06430" w:rsidRDefault="007C22EE" w:rsidP="000A458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ผู้ประมวลผลข้อมูลส่วนบุคคลมีหน้าที่ทำการประเมินและตรวจสอบต่อการกระทำใดๆ ซึ่งอาจมีลักษณะเป็นการเข้าถึงหรือประมวลผลข้อมูลส่วนบุคคลโดยไม่ชอบด้วยกฎหมาย ทั้งนี้ บุคลากรของผู้ประมวลผลข้อมูลส่วนบุคคล ตลอดจนบริษัทในเครือ และผู้ประมวลผลข้อมูลส่วนบุคคลช่วงของผู้ประม</w:t>
      </w:r>
      <w:r w:rsidR="000B51EA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วลผลข้อมูลส่วนบุคคล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ถูกกำหนดให้มีหน้าที่ที่จะตรวจสอบและตระหนักต่อเหตุการณ์ข้างต้นเช่นเดียวกัน</w:t>
      </w:r>
    </w:p>
    <w:p w14:paraId="37A25779" w14:textId="77777777" w:rsidR="007C22EE" w:rsidRPr="00B06430" w:rsidRDefault="007C22EE" w:rsidP="000A4587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กระบวนการแจ้งเตือน</w:t>
      </w:r>
    </w:p>
    <w:p w14:paraId="6A027D9E" w14:textId="3054CD7A" w:rsidR="007C22EE" w:rsidRPr="00B06430" w:rsidRDefault="007C22EE" w:rsidP="000A458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หากผู้ประมวลผลข้อมูลส่วนบุคคลตระหนักได้ว่ามีเหตุการละเมิดข้อมูลส่วนบุคคล หรือเหตุบกพร่องของระบบรักษาความปลอดภัย ข้อร้องเรียกในเรื่องของการละเมิดข้อมูลส่ว</w:t>
      </w:r>
      <w:r w:rsidR="00A9481E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นบุคคลจากเจ้าของข้อมูลส่วนบุคคล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ให้ผู้ประมวลผลข้อมูลส่วนบุคคลแจ้งผู้ควบคุมข้อมูลส่วนบุคคลที่ </w:t>
      </w:r>
      <w:r w:rsidR="000A4587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Email:</w:t>
      </w:r>
      <w:r w:rsidR="000A4587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 HR@ko.in.th </w:t>
      </w:r>
      <w:r w:rsidR="000A4587" w:rsidRPr="00B0643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="000A4587"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DCS@ko.in.th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 ทันทีภายในระยะเวลา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ชั่วโมง นับแต่เวลาที่ได้รับรู้ถึงการกระทำดังกล่าว โดยระบุรายละเอียดเหตุการณ์ ผลที่น่าจะตามมา จำนวนเจ้าของข้อมูล จำนวนข้อมูล และประเภทข้อมูลที่ได้รับผลกระทบ สิ่งที่ผู้ประมวลผลข้อมูลส่วนบุคคลได้กระทำไปเพื่อบรรเทาผลร้าย หรือมาตรการที่จะเสนอเพื่อใช้</w:t>
      </w:r>
      <w:bookmarkStart w:id="4" w:name="_Hlk38455379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จัดการ</w:t>
      </w:r>
      <w:bookmarkEnd w:id="4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กับเหตุดังกล่าว รวมถึงการเสนอมาตรการเยียวยาให้แก่เจ้าของข้อมูลส่วนบุคคลด้วย</w:t>
      </w:r>
    </w:p>
    <w:p w14:paraId="7C9A0D3B" w14:textId="77777777" w:rsidR="007C22EE" w:rsidRPr="00B06430" w:rsidRDefault="007C22EE" w:rsidP="000A458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ทั้งนี้ ผู้ประมวลผลข้อมูลส่วนบุคคลตกลงให้ความร่วมมือและให้ความช่วยเหลือผู้ควบคุมข้อมูลส่วนบุคคล และเจ้าหน้าที่ราชการที่เกี่ยวข้องในการสืบสวนเหตุการณ์นั้น เพื่อที่จะป้องกัน จำกัด บรรเทาผลร้ายจากเหตุละเมิดข้อมูลส่วนบุคคล เพื่อเยียวยาเจ้าของข้อมูลส่วนบุคคล และเพื่อจำกัดความเสี่ยงในการเกิดเหตุละเมิดข้อมูลส่วนบุคคลซ้ำอีก</w:t>
      </w:r>
    </w:p>
    <w:p w14:paraId="3CFA93C9" w14:textId="77777777" w:rsidR="007C22EE" w:rsidRPr="00B06430" w:rsidRDefault="007C22EE" w:rsidP="000A4587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การดำเนินการ</w:t>
      </w:r>
    </w:p>
    <w:p w14:paraId="74044987" w14:textId="2CE52084" w:rsidR="007C22EE" w:rsidRPr="00B06430" w:rsidRDefault="007C22EE" w:rsidP="000A4587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ผู้ประมวลผลข้อมูลส่วนบุคคลจะใช้มาตรการตามที่เห็นสมควรเพื่อตรวจสอบและทราบถึงสาเหตุของการละเมิด และป้องกัน ปัญหาดังกล่าวมิให้เกิดซ้ำ และภายใต้ขอบเขตที่กฎหมายกำหนด ผู้ประมวลผลข้อมูลส่วนบุคคลจะให้ข้อมูลแก่ผู้ควบคุมข้อมูลส่วนบุคคลอันเกี่ยวกับการละเมิดนี้ หรือตามที่ผู้ควบคุมข้อมูลส่วนบุคคลร้องขอ ดังต่อไปนี้ </w:t>
      </w:r>
    </w:p>
    <w:p w14:paraId="6385B322" w14:textId="77777777" w:rsidR="007C22EE" w:rsidRPr="00B06430" w:rsidRDefault="007C22EE" w:rsidP="003E474A">
      <w:pPr>
        <w:widowControl/>
        <w:numPr>
          <w:ilvl w:val="1"/>
          <w:numId w:val="8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รายละเอียดของลักษณะของการละเมิดและผลที่อาจเกิดขึ้น</w:t>
      </w:r>
    </w:p>
    <w:p w14:paraId="1B35F931" w14:textId="77777777" w:rsidR="007C22EE" w:rsidRPr="00B06430" w:rsidRDefault="007C22EE" w:rsidP="003E474A">
      <w:pPr>
        <w:widowControl/>
        <w:numPr>
          <w:ilvl w:val="1"/>
          <w:numId w:val="8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มาตรการที่ใช้เพื่อบรรเทาผลกระทบจากการละเมิด</w:t>
      </w:r>
    </w:p>
    <w:p w14:paraId="00A59E7A" w14:textId="77777777" w:rsidR="007C22EE" w:rsidRPr="00B06430" w:rsidRDefault="007C22EE" w:rsidP="003E474A">
      <w:pPr>
        <w:widowControl/>
        <w:numPr>
          <w:ilvl w:val="1"/>
          <w:numId w:val="8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ประเภทของข้อมูลส่วนบุคคลและเจ้าของข้อมูลส่วนบุคคลที่ถูกละเมิด (หากเป็นไปได้) และ </w:t>
      </w:r>
    </w:p>
    <w:p w14:paraId="6CBD6158" w14:textId="77777777" w:rsidR="007C22EE" w:rsidRPr="00B06430" w:rsidRDefault="007C22EE" w:rsidP="003E474A">
      <w:pPr>
        <w:widowControl/>
        <w:numPr>
          <w:ilvl w:val="1"/>
          <w:numId w:val="8"/>
        </w:numPr>
        <w:spacing w:beforeLines="26" w:before="62" w:afterLines="26" w:after="62"/>
        <w:ind w:left="1701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ข้อมูลอื่นๆ ที่เกี่ยวข้องกับการละเมิด หรือที่</w:t>
      </w:r>
      <w:bookmarkStart w:id="5" w:name="_Hlk36044988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ผู้ควบคุมข้อมูลส่วนบุคคล</w:t>
      </w:r>
      <w:bookmarkEnd w:id="5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ร้องขอ</w:t>
      </w:r>
    </w:p>
    <w:p w14:paraId="035C4F75" w14:textId="7D720A26" w:rsidR="007C22EE" w:rsidRDefault="007C22EE" w:rsidP="003E474A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อย่างไรก็ตาม แม้ผู้ประมวลผลข้อมูลส่วนบุคคลจะดำเนินการตามขั้นตอนในการแจ้งเตือนกรณีการเกิดปัญหาด้านความปลอดภัยครบถ้วนก็ตาม ผู้ประมวลผลข้อมูลส่วนบุคคลยังคงมีหน้าที่ต้องรับผิดตามกฎหมาย หากการละเมิดนี้เกิดขึ้นจากความผิดของผู้ประมวลผลข้อมูลส่วนบุคคล</w:t>
      </w:r>
    </w:p>
    <w:p w14:paraId="1AFC6039" w14:textId="77777777" w:rsidR="00D52223" w:rsidRPr="00B06430" w:rsidRDefault="00D52223" w:rsidP="003E474A">
      <w:pPr>
        <w:widowControl/>
        <w:spacing w:beforeLines="26" w:before="62" w:afterLines="26" w:after="62"/>
        <w:ind w:left="1134"/>
        <w:contextualSpacing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lang w:bidi="th-TH"/>
        </w:rPr>
      </w:pPr>
    </w:p>
    <w:p w14:paraId="0760E132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การลบหรือการคืนข้อมูลส่วนบุคคล</w:t>
      </w:r>
    </w:p>
    <w:p w14:paraId="2AABFCA7" w14:textId="71216FDB" w:rsidR="007C22EE" w:rsidRPr="00B06430" w:rsidRDefault="007C22EE" w:rsidP="003E474A">
      <w:pPr>
        <w:widowControl/>
        <w:spacing w:beforeLines="26" w:before="62" w:afterLines="26" w:after="62"/>
        <w:ind w:left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หากหมดความจำเป็นที่จะต้องใช้ข้อมูลส่วนบุคคลในการประมวลผลข้อมูลส่วนบุคคลตามสัญญา หรือเมื่อสิ้นสุดสัญญา ผู้ประมวลผลข้อมูลส่วนบุคคลจะต้องหยุดการเก็บรวมรวม ใช้ และเปิดเผยข้อมูลส่วนบุคคลทุกกรณี และส่งมอบข้อมูลส่วนบุคคลและเอกสารทุกประเภทที่เกี่ยวกับข้อมูลส่วนบุคคลให้แก่ผู้ควบคุมข้อมูลส่วนบุคคลโดยทันที ไม่ว่าจะถูกจัดเก็บอยู่ในรูปแบบใดก็ตาม (หรือหากตามสภาพไม่สามารถส่งคืนได้ ให้ทำการลบหรือ ทำลายเสียโดยทันที)</w:t>
      </w:r>
    </w:p>
    <w:p w14:paraId="2ACD14CE" w14:textId="77777777" w:rsidR="00385413" w:rsidRPr="00B06430" w:rsidRDefault="00385413" w:rsidP="00D46683">
      <w:pPr>
        <w:widowControl/>
        <w:spacing w:beforeLines="26" w:before="62" w:afterLines="26" w:after="62"/>
        <w:ind w:left="3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23086311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สิทธิในการตรวจสอบ</w:t>
      </w:r>
    </w:p>
    <w:p w14:paraId="13CD5932" w14:textId="747EA3FB" w:rsidR="007C22EE" w:rsidRPr="00B06430" w:rsidRDefault="007C22EE" w:rsidP="003E474A">
      <w:pPr>
        <w:widowControl/>
        <w:spacing w:beforeLines="26" w:before="62" w:afterLines="26" w:after="62"/>
        <w:ind w:left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ผู้ประมวลผลข้อมูลส่วนบุคคลตกลงให้ผู้ควบคุมข้อมูลส่วนบุคคลมีสิทธิในการตรวจสอบ ออดิท ระบบปฏิบัติการ มาตรการและระบบรักษาความปลอดภัยของข้อมูลส่วนบุคคลของผู้ประมวลผลข้อมูลส่วนบุคคลได้ </w:t>
      </w:r>
    </w:p>
    <w:p w14:paraId="3965BAFC" w14:textId="77777777" w:rsidR="00385413" w:rsidRPr="00B06430" w:rsidRDefault="00385413" w:rsidP="00D46683">
      <w:pPr>
        <w:widowControl/>
        <w:spacing w:beforeLines="26" w:before="62" w:afterLines="26" w:after="62"/>
        <w:ind w:left="3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</w:p>
    <w:p w14:paraId="47E39AB8" w14:textId="77777777" w:rsidR="007C22EE" w:rsidRPr="00B06430" w:rsidRDefault="007C22EE" w:rsidP="00385413">
      <w:pPr>
        <w:pStyle w:val="Heading1"/>
        <w:numPr>
          <w:ilvl w:val="0"/>
          <w:numId w:val="18"/>
        </w:numPr>
        <w:spacing w:before="0"/>
        <w:ind w:left="567" w:hanging="567"/>
        <w:rPr>
          <w:rFonts w:eastAsiaTheme="minorHAnsi"/>
          <w:b w:val="0"/>
          <w:bCs w:val="0"/>
          <w:lang w:bidi="th-TH"/>
        </w:rPr>
      </w:pPr>
      <w:r w:rsidRPr="00B06430">
        <w:rPr>
          <w:rFonts w:eastAsiaTheme="minorHAnsi"/>
          <w:cs/>
          <w:lang w:bidi="th-TH"/>
        </w:rPr>
        <w:t>ข้อกำหนดทั่วไป</w:t>
      </w:r>
    </w:p>
    <w:p w14:paraId="01B37098" w14:textId="77777777" w:rsidR="007C22EE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ผู้ประมวลผลข้อมูลส่วนบุคคลจะต้องศึกษา และปฏิบัติตามกฎหมายคุ้มครองข้อมูลส่วนบุคคลตลอดเวลา</w:t>
      </w:r>
    </w:p>
    <w:p w14:paraId="5BF33256" w14:textId="77777777" w:rsidR="007C22EE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หากผู้ประมวลผลข้อมูลส่วนบุคคลไม่ปฏิบัติตามคำสั่งของ</w:t>
      </w:r>
      <w:bookmarkStart w:id="6" w:name="_Hlk34229217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ผู้ควบคุมข้อมูลส่วนบุคคลอย่างเคร่งครัด กระทำผิดสัญญาข้อหนึ่งข้อใดเกี่ยวกับหน้าที่การเก็บรวบรวม ใช้ และเปิดเผยข้อมูลส่วนบุคคลนี้ หรือกระทำการอื่นใดนอกเหนือจากการปฏิบัติหน้าที่ตามสัญญาที่เกี่ยวข้องกับการเก็บรวบรวม ใช้ หรือ เปิดเผยข้อมูลส่วนบุคคลนี้ </w:t>
      </w:r>
      <w:bookmarkEnd w:id="6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หรือทำผิดกฎหมายคุ้มครองข้อมูลส่วนบุคคล ผู้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 xml:space="preserve">ประมวลผลข้อมูลส่วนบุคคลตกลงชดใช้ค่าเสียหายทุกประเภทที่กฎหมายกำหนดให้แก่ผู้ควบคุมข้อมูลส่วนบุคคลทั้งสิ้นทันทีที่ได้รับแจ้งจากผู้ควบคุมข้อมูลส่วนบุคคลเป็นลายลักษณ์อักษร โดยไม่ต้องคำนึงถึงข้อสัญญาจำกัดความรับผิด รวมทั้งให้ผู้ควบคุมข้อมูลส่วนบุคคลมีสิทธิหักค่าเสียหายจากเงินค่าจ้าง ค่าบริการ ค่าตอบแทน และ/หรือเงินผลประโยชน์อื่นใดของผู้ประมวลผลข้อมูลส่วนบุคคลที่มีสิทธิได้รับด้วยก็ได้ </w:t>
      </w:r>
      <w:bookmarkStart w:id="7" w:name="_Hlk34865404"/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และไม่ตัดสิทธิผู้ควบคุมข้อมูลส่วนบุคคลในการเลิกสัญญานี้ทันที</w:t>
      </w:r>
    </w:p>
    <w:p w14:paraId="1BDEF326" w14:textId="77777777" w:rsidR="007C22EE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ให้ข้อตกลงให้ประมวลผลข้อมูลส่วนบุคคลนี้ มีผลต่อไปถึงแม้ว่าสัญญานี้จะได้สิ้นผลไปแล้วก็ตาม</w:t>
      </w:r>
    </w:p>
    <w:p w14:paraId="5322C47B" w14:textId="77777777" w:rsidR="007C22EE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 xml:space="preserve">ข้อตกลงให้ประมวลผลข้อมูลส่วนบุคคลนี้มีผลใช้บังคับตราบเท่าที่เพื่อบรรลุวัตถุประสงค์ของการประมวลผลข้อมูลส่วนบุคคล หรือเมื่อสัญญาสิ้นผลหรือเลิกสัญญาไม่ว่าด้วยเหตุใดๆ ตามที่ระบุในสัญญา และผู้ประมวลผลข้อมูลส่วนบุคคลต้องดำเนินการลบหรือคืนข้อมูลส่วนบุคคลตาม ข้อ 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  <w:t>10</w:t>
      </w: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.</w:t>
      </w:r>
    </w:p>
    <w:p w14:paraId="71F45E67" w14:textId="637A7DA5" w:rsidR="009D242D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คู่สัญญาทั้งสองฝ่ายตกลงว่าในการประมวลผลข้อมูลส่วนบุคคล จะยึดถือและปฏิบัติตามข้อตกลงให้ประมวลผลข้อมูลส่วนบุคคลนี้ ข้อตกลงในการประมวลผลข้อมูลส่วนบุคคลอื่นใดที่ทั้งสองฝ่ายตกลงก่อนหน้านี้ให้เป็นอันสิ้นผลบังคับไป</w:t>
      </w:r>
    </w:p>
    <w:p w14:paraId="49CE9417" w14:textId="7F7F7F12" w:rsidR="007C22EE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หากมีการเปลี่ยนแปลงข้อกำหนดและเงื่อนไขในข้อตกลงนี้ ข้อกำหนดและเงื่อนไขในสัญญาย่อมไม่มีผลเปลี่ยนแปลง แต่อย่างไรก็ตามในกรณีที่ข้อกำหนดและเงื่อนไขในข้อตกลงให้ประมวลผลข้อมูลส่วนบุคคลนี้ ขัดแย้งหรือไม่สอดคล้องกับข้อกำหนดและเงื่อนไขในสัญญา ให้ถือข้อกำหนดและเงื่อนไขในข้อตกลงให้ประมวลผลข้อมูลส่วนบุคคลนี้เป็นสำคัญ</w:t>
      </w:r>
    </w:p>
    <w:p w14:paraId="15140A81" w14:textId="77777777" w:rsidR="007C22EE" w:rsidRPr="00B06430" w:rsidRDefault="007C22EE" w:rsidP="003E474A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ข้อตกลงนี้จัดทำเป็นภาษาไทยและตีความตามภาษาไทย รวมถึงการแก้ไขข้อตกลง การเปลี่ยนแปลงอื่นๆ การติดต่อสื่อสาร และการทำหนังสือบอกกล่าว ให้จัดทำเป็นภาษาไทย</w:t>
      </w:r>
    </w:p>
    <w:p w14:paraId="13872D22" w14:textId="540C983E" w:rsidR="00C25F6C" w:rsidRPr="00B06430" w:rsidRDefault="007C22EE" w:rsidP="001B5970">
      <w:pPr>
        <w:widowControl/>
        <w:numPr>
          <w:ilvl w:val="1"/>
          <w:numId w:val="18"/>
        </w:numPr>
        <w:spacing w:beforeLines="26" w:before="62" w:afterLines="26" w:after="62"/>
        <w:ind w:left="1134" w:hanging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bidi="th-TH"/>
        </w:rPr>
      </w:pPr>
      <w:r w:rsidRPr="00B06430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bidi="th-TH"/>
        </w:rPr>
        <w:t>ข้อตกลงให้ประมวลผลข้อมูลส่วนบุคคลนี้อาจมีการแก้ไขในภายหน้าได้หากคู่สัญญาทั้งสองฝ่ายยินยอมและได้จัดทำขึ้นเป็นลายลักษณ์อักษร</w:t>
      </w:r>
      <w:bookmarkEnd w:id="7"/>
    </w:p>
    <w:sectPr w:rsidR="00C25F6C" w:rsidRPr="00B06430" w:rsidSect="00457CB3">
      <w:headerReference w:type="default" r:id="rId8"/>
      <w:footerReference w:type="default" r:id="rId9"/>
      <w:pgSz w:w="11906" w:h="16838" w:code="9"/>
      <w:pgMar w:top="1701" w:right="1440" w:bottom="295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FEDF" w14:textId="77777777" w:rsidR="00607EC4" w:rsidRDefault="00607EC4" w:rsidP="007F6649">
      <w:r>
        <w:separator/>
      </w:r>
    </w:p>
  </w:endnote>
  <w:endnote w:type="continuationSeparator" w:id="0">
    <w:p w14:paraId="52C22CB8" w14:textId="77777777" w:rsidR="00607EC4" w:rsidRDefault="00607EC4" w:rsidP="007F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380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10BBA3" w14:textId="20AA6794" w:rsidR="00D83164" w:rsidRDefault="00457CB3" w:rsidP="00457C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0303320B" wp14:editId="33D632C5">
              <wp:simplePos x="0" y="0"/>
              <wp:positionH relativeFrom="column">
                <wp:posOffset>-323850</wp:posOffset>
              </wp:positionH>
              <wp:positionV relativeFrom="paragraph">
                <wp:posOffset>-2585085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57CB3">
          <w:rPr>
            <w:rFonts w:ascii="TH SarabunPSK" w:hAnsi="TH SarabunPSK" w:cs="TH SarabunPSK" w:hint="cs"/>
            <w:sz w:val="30"/>
            <w:szCs w:val="30"/>
          </w:rPr>
          <w:fldChar w:fldCharType="begin"/>
        </w:r>
        <w:r w:rsidRPr="00457CB3">
          <w:rPr>
            <w:rFonts w:ascii="TH SarabunPSK" w:hAnsi="TH SarabunPSK" w:cs="TH SarabunPSK" w:hint="cs"/>
            <w:sz w:val="30"/>
            <w:szCs w:val="30"/>
          </w:rPr>
          <w:instrText xml:space="preserve"> PAGE   \* MERGEFORMAT </w:instrText>
        </w:r>
        <w:r w:rsidRPr="00457CB3">
          <w:rPr>
            <w:rFonts w:ascii="TH SarabunPSK" w:hAnsi="TH SarabunPSK" w:cs="TH SarabunPSK" w:hint="cs"/>
            <w:sz w:val="30"/>
            <w:szCs w:val="30"/>
          </w:rPr>
          <w:fldChar w:fldCharType="separate"/>
        </w:r>
        <w:r w:rsidRPr="00457CB3">
          <w:rPr>
            <w:rFonts w:ascii="TH SarabunPSK" w:hAnsi="TH SarabunPSK" w:cs="TH SarabunPSK" w:hint="cs"/>
            <w:noProof/>
            <w:sz w:val="30"/>
            <w:szCs w:val="30"/>
          </w:rPr>
          <w:t>2</w:t>
        </w:r>
        <w:r w:rsidRPr="00457CB3">
          <w:rPr>
            <w:rFonts w:ascii="TH SarabunPSK" w:hAnsi="TH SarabunPSK" w:cs="TH SarabunPSK" w:hint="cs"/>
            <w:noProof/>
            <w:sz w:val="30"/>
            <w:szCs w:val="30"/>
          </w:rPr>
          <w:fldChar w:fldCharType="end"/>
        </w:r>
        <w:r w:rsidRPr="00457CB3">
          <w:rPr>
            <w:rFonts w:ascii="TH SarabunPSK" w:hAnsi="TH SarabunPSK" w:cs="TH SarabunPSK" w:hint="cs"/>
            <w:sz w:val="30"/>
            <w:szCs w:val="30"/>
          </w:rPr>
          <w:t xml:space="preserve"> | </w:t>
        </w:r>
        <w:r w:rsidRPr="00457CB3">
          <w:rPr>
            <w:rFonts w:ascii="TH SarabunPSK" w:hAnsi="TH SarabunPSK" w:cs="TH SarabunPSK" w:hint="cs"/>
            <w:color w:val="7F7F7F" w:themeColor="background1" w:themeShade="7F"/>
            <w:spacing w:val="60"/>
            <w:sz w:val="30"/>
            <w:szCs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4A59" w14:textId="77777777" w:rsidR="00607EC4" w:rsidRDefault="00607EC4" w:rsidP="007F6649">
      <w:r>
        <w:separator/>
      </w:r>
    </w:p>
  </w:footnote>
  <w:footnote w:type="continuationSeparator" w:id="0">
    <w:p w14:paraId="427A669D" w14:textId="77777777" w:rsidR="00607EC4" w:rsidRDefault="00607EC4" w:rsidP="007F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D91" w14:textId="032FCB61" w:rsidR="006A19EF" w:rsidRPr="00335571" w:rsidRDefault="00457CB3" w:rsidP="006A19EF">
    <w:pPr>
      <w:pStyle w:val="Header"/>
      <w:spacing w:after="120"/>
      <w:jc w:val="right"/>
      <w:rPr>
        <w:rFonts w:asciiTheme="majorBidi" w:hAnsiTheme="majorBidi" w:cstheme="majorBidi"/>
        <w:sz w:val="28"/>
        <w:szCs w:val="28"/>
        <w:lang w:bidi="th-TH"/>
      </w:rPr>
    </w:pPr>
    <w:r w:rsidRPr="00457CB3">
      <w:rPr>
        <w:rFonts w:asciiTheme="majorBidi" w:hAnsiTheme="majorBidi" w:cstheme="majorBidi"/>
        <w:noProof/>
        <w:sz w:val="28"/>
        <w:szCs w:val="28"/>
        <w:lang w:bidi="th-TH"/>
      </w:rPr>
      <w:drawing>
        <wp:anchor distT="0" distB="0" distL="114300" distR="114300" simplePos="0" relativeHeight="251659264" behindDoc="0" locked="0" layoutInCell="1" allowOverlap="1" wp14:anchorId="5B99FBCA" wp14:editId="3A067F80">
          <wp:simplePos x="0" y="0"/>
          <wp:positionH relativeFrom="column">
            <wp:posOffset>3942080</wp:posOffset>
          </wp:positionH>
          <wp:positionV relativeFrom="paragraph">
            <wp:posOffset>-366395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256D"/>
    <w:multiLevelType w:val="hybridMultilevel"/>
    <w:tmpl w:val="060E9AF2"/>
    <w:lvl w:ilvl="0" w:tplc="CA5A6F82">
      <w:start w:val="1"/>
      <w:numFmt w:val="bullet"/>
      <w:lvlText w:val="-"/>
      <w:lvlJc w:val="left"/>
      <w:pPr>
        <w:ind w:left="1996" w:hanging="360"/>
      </w:pPr>
      <w:rPr>
        <w:rFonts w:ascii="Cordia New" w:hAnsi="Cordia New" w:hint="default"/>
      </w:rPr>
    </w:lvl>
    <w:lvl w:ilvl="1" w:tplc="AF7223EE">
      <w:numFmt w:val="bullet"/>
      <w:lvlText w:val=""/>
      <w:lvlJc w:val="left"/>
      <w:pPr>
        <w:ind w:left="2716" w:hanging="360"/>
      </w:pPr>
      <w:rPr>
        <w:rFonts w:ascii="Symbol" w:eastAsia="Arial Unicode MS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DFE0EB8"/>
    <w:multiLevelType w:val="hybridMultilevel"/>
    <w:tmpl w:val="C0C626A6"/>
    <w:lvl w:ilvl="0" w:tplc="13E82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A5A6F82">
      <w:start w:val="1"/>
      <w:numFmt w:val="bullet"/>
      <w:lvlText w:val="-"/>
      <w:lvlJc w:val="left"/>
      <w:pPr>
        <w:ind w:left="2160" w:hanging="360"/>
      </w:pPr>
      <w:rPr>
        <w:rFonts w:ascii="Cordia New" w:hAnsi="Cordia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727E6"/>
    <w:multiLevelType w:val="hybridMultilevel"/>
    <w:tmpl w:val="CAACC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D28B3"/>
    <w:multiLevelType w:val="multilevel"/>
    <w:tmpl w:val="1A4E9ED0"/>
    <w:lvl w:ilvl="0">
      <w:start w:val="1"/>
      <w:numFmt w:val="decimal"/>
      <w:lvlText w:val="16.%1"/>
      <w:lvlJc w:val="left"/>
      <w:rPr>
        <w:rFonts w:ascii="TH SarabunPSK" w:eastAsia="Times New Roman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5D7D6B"/>
    <w:multiLevelType w:val="multilevel"/>
    <w:tmpl w:val="5CF6A042"/>
    <w:lvl w:ilvl="0">
      <w:start w:val="1"/>
      <w:numFmt w:val="decimal"/>
      <w:lvlText w:val="%1."/>
      <w:lvlJc w:val="left"/>
      <w:pPr>
        <w:ind w:left="468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sz w:val="22"/>
      </w:rPr>
    </w:lvl>
  </w:abstractNum>
  <w:abstractNum w:abstractNumId="6" w15:restartNumberingAfterBreak="0">
    <w:nsid w:val="31B644A2"/>
    <w:multiLevelType w:val="hybridMultilevel"/>
    <w:tmpl w:val="C532927A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EF681E30">
      <w:numFmt w:val="bullet"/>
      <w:lvlText w:val=""/>
      <w:lvlJc w:val="left"/>
      <w:pPr>
        <w:ind w:left="2716" w:hanging="360"/>
      </w:pPr>
      <w:rPr>
        <w:rFonts w:ascii="Symbol" w:eastAsia="Arial Unicode MS" w:hAnsi="Symbol" w:cstheme="majorBidi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160345F"/>
    <w:multiLevelType w:val="hybridMultilevel"/>
    <w:tmpl w:val="954AB1C0"/>
    <w:lvl w:ilvl="0" w:tplc="01C43E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31EB"/>
    <w:multiLevelType w:val="hybridMultilevel"/>
    <w:tmpl w:val="0DEA39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D1C44D9"/>
    <w:multiLevelType w:val="multilevel"/>
    <w:tmpl w:val="5DC2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84051C"/>
    <w:multiLevelType w:val="hybridMultilevel"/>
    <w:tmpl w:val="6D98F552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0FA230E"/>
    <w:multiLevelType w:val="hybridMultilevel"/>
    <w:tmpl w:val="CAA6EF14"/>
    <w:lvl w:ilvl="0" w:tplc="60E0CE0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2A8D"/>
    <w:multiLevelType w:val="hybridMultilevel"/>
    <w:tmpl w:val="B7E8D8E4"/>
    <w:lvl w:ilvl="0" w:tplc="53F8AB12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276755"/>
    <w:multiLevelType w:val="multilevel"/>
    <w:tmpl w:val="ECA4DD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DC5C6D"/>
    <w:multiLevelType w:val="hybridMultilevel"/>
    <w:tmpl w:val="E0C0C5FA"/>
    <w:lvl w:ilvl="0" w:tplc="FA52B5BE">
      <w:numFmt w:val="bullet"/>
      <w:lvlText w:val="-"/>
      <w:lvlJc w:val="left"/>
      <w:pPr>
        <w:ind w:left="1636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6B026F0D"/>
    <w:multiLevelType w:val="multilevel"/>
    <w:tmpl w:val="97A40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6" w15:restartNumberingAfterBreak="0">
    <w:nsid w:val="763F139D"/>
    <w:multiLevelType w:val="hybridMultilevel"/>
    <w:tmpl w:val="95FAFC2A"/>
    <w:lvl w:ilvl="0" w:tplc="78A2643A">
      <w:start w:val="1"/>
      <w:numFmt w:val="bullet"/>
      <w:lvlText w:val="-"/>
      <w:lvlJc w:val="left"/>
      <w:pPr>
        <w:ind w:left="1920" w:hanging="360"/>
      </w:pPr>
      <w:rPr>
        <w:rFonts w:asciiTheme="minorBidi" w:eastAsiaTheme="minorHAnsi" w:hAnsiTheme="minorBi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E500F71"/>
    <w:multiLevelType w:val="hybridMultilevel"/>
    <w:tmpl w:val="2496D5E2"/>
    <w:lvl w:ilvl="0" w:tplc="F640C17E">
      <w:start w:val="1"/>
      <w:numFmt w:val="thaiLetters"/>
      <w:lvlText w:val="%1)"/>
      <w:lvlJc w:val="left"/>
      <w:pPr>
        <w:ind w:left="1260" w:hanging="360"/>
      </w:pPr>
      <w:rPr>
        <w:rFonts w:ascii="TH SarabunPSK" w:hAnsi="TH SarabunPSK" w:cs="TH SarabunPSK" w:hint="default"/>
        <w:sz w:val="28"/>
      </w:rPr>
    </w:lvl>
    <w:lvl w:ilvl="1" w:tplc="605030A2">
      <w:numFmt w:val="bullet"/>
      <w:lvlText w:val="-"/>
      <w:lvlJc w:val="left"/>
      <w:pPr>
        <w:ind w:left="1980" w:hanging="360"/>
      </w:pPr>
      <w:rPr>
        <w:rFonts w:ascii="Cordia New" w:eastAsiaTheme="minorHAnsi" w:hAnsi="Cordia New" w:cs="Cordia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C9"/>
    <w:rsid w:val="00007DB4"/>
    <w:rsid w:val="00011104"/>
    <w:rsid w:val="00011CAD"/>
    <w:rsid w:val="0001451A"/>
    <w:rsid w:val="00015265"/>
    <w:rsid w:val="00015F1B"/>
    <w:rsid w:val="000266D6"/>
    <w:rsid w:val="000279B4"/>
    <w:rsid w:val="00036721"/>
    <w:rsid w:val="00040A05"/>
    <w:rsid w:val="00050EC1"/>
    <w:rsid w:val="00053036"/>
    <w:rsid w:val="0005692C"/>
    <w:rsid w:val="00056E44"/>
    <w:rsid w:val="00061348"/>
    <w:rsid w:val="00064B39"/>
    <w:rsid w:val="00065D13"/>
    <w:rsid w:val="00074796"/>
    <w:rsid w:val="00082A2F"/>
    <w:rsid w:val="00087A9D"/>
    <w:rsid w:val="000918F3"/>
    <w:rsid w:val="00093582"/>
    <w:rsid w:val="000A4587"/>
    <w:rsid w:val="000B4B5F"/>
    <w:rsid w:val="000B4DF1"/>
    <w:rsid w:val="000B51EA"/>
    <w:rsid w:val="000C2522"/>
    <w:rsid w:val="000C37C0"/>
    <w:rsid w:val="000D3CA8"/>
    <w:rsid w:val="000E1A33"/>
    <w:rsid w:val="000E23EF"/>
    <w:rsid w:val="000E589B"/>
    <w:rsid w:val="000F1194"/>
    <w:rsid w:val="000F4099"/>
    <w:rsid w:val="001003EF"/>
    <w:rsid w:val="001029C9"/>
    <w:rsid w:val="001159DF"/>
    <w:rsid w:val="00120B21"/>
    <w:rsid w:val="001226C6"/>
    <w:rsid w:val="00131C93"/>
    <w:rsid w:val="00133EC3"/>
    <w:rsid w:val="00134426"/>
    <w:rsid w:val="0013697E"/>
    <w:rsid w:val="00145956"/>
    <w:rsid w:val="00150D40"/>
    <w:rsid w:val="0015167A"/>
    <w:rsid w:val="001520D5"/>
    <w:rsid w:val="0016003F"/>
    <w:rsid w:val="001601A4"/>
    <w:rsid w:val="00161A38"/>
    <w:rsid w:val="0016420B"/>
    <w:rsid w:val="0016649B"/>
    <w:rsid w:val="00167C54"/>
    <w:rsid w:val="001761A7"/>
    <w:rsid w:val="00177D1D"/>
    <w:rsid w:val="00185DA0"/>
    <w:rsid w:val="001928AB"/>
    <w:rsid w:val="00192DCC"/>
    <w:rsid w:val="001A1C65"/>
    <w:rsid w:val="001A3B12"/>
    <w:rsid w:val="001A4EC8"/>
    <w:rsid w:val="001A5837"/>
    <w:rsid w:val="001A5945"/>
    <w:rsid w:val="001B399A"/>
    <w:rsid w:val="001C091C"/>
    <w:rsid w:val="001C0CB7"/>
    <w:rsid w:val="001C1FB2"/>
    <w:rsid w:val="001C4C5C"/>
    <w:rsid w:val="001D23F1"/>
    <w:rsid w:val="001F325F"/>
    <w:rsid w:val="00207B98"/>
    <w:rsid w:val="00213085"/>
    <w:rsid w:val="00222DDF"/>
    <w:rsid w:val="00223748"/>
    <w:rsid w:val="00223CED"/>
    <w:rsid w:val="00227DFF"/>
    <w:rsid w:val="00237DDA"/>
    <w:rsid w:val="00241CA3"/>
    <w:rsid w:val="00264722"/>
    <w:rsid w:val="0028441A"/>
    <w:rsid w:val="00287156"/>
    <w:rsid w:val="00287729"/>
    <w:rsid w:val="002877E2"/>
    <w:rsid w:val="0029189F"/>
    <w:rsid w:val="00292E20"/>
    <w:rsid w:val="0029334D"/>
    <w:rsid w:val="002A093F"/>
    <w:rsid w:val="002A5530"/>
    <w:rsid w:val="002B01F1"/>
    <w:rsid w:val="002B02D2"/>
    <w:rsid w:val="002B16D8"/>
    <w:rsid w:val="002B18AF"/>
    <w:rsid w:val="002B2C2E"/>
    <w:rsid w:val="002B41D9"/>
    <w:rsid w:val="002B57C4"/>
    <w:rsid w:val="002C50DE"/>
    <w:rsid w:val="002C5119"/>
    <w:rsid w:val="002D60EC"/>
    <w:rsid w:val="002E22E8"/>
    <w:rsid w:val="002E6073"/>
    <w:rsid w:val="002E6DB2"/>
    <w:rsid w:val="002F27BE"/>
    <w:rsid w:val="002F5E2B"/>
    <w:rsid w:val="00300839"/>
    <w:rsid w:val="00301FFC"/>
    <w:rsid w:val="003054CD"/>
    <w:rsid w:val="003144CD"/>
    <w:rsid w:val="003268D1"/>
    <w:rsid w:val="003308C8"/>
    <w:rsid w:val="00333328"/>
    <w:rsid w:val="00335571"/>
    <w:rsid w:val="00335C7D"/>
    <w:rsid w:val="003450C1"/>
    <w:rsid w:val="00350CA1"/>
    <w:rsid w:val="00351001"/>
    <w:rsid w:val="00353190"/>
    <w:rsid w:val="003537A2"/>
    <w:rsid w:val="00353CAA"/>
    <w:rsid w:val="0036245E"/>
    <w:rsid w:val="003624F7"/>
    <w:rsid w:val="003708C0"/>
    <w:rsid w:val="00370D06"/>
    <w:rsid w:val="00374A96"/>
    <w:rsid w:val="00375D25"/>
    <w:rsid w:val="0037767B"/>
    <w:rsid w:val="00384837"/>
    <w:rsid w:val="00385413"/>
    <w:rsid w:val="00386000"/>
    <w:rsid w:val="00386D7B"/>
    <w:rsid w:val="00386EA0"/>
    <w:rsid w:val="00387050"/>
    <w:rsid w:val="0038744C"/>
    <w:rsid w:val="00390184"/>
    <w:rsid w:val="00390C59"/>
    <w:rsid w:val="0039476B"/>
    <w:rsid w:val="003A44A6"/>
    <w:rsid w:val="003B1820"/>
    <w:rsid w:val="003B1871"/>
    <w:rsid w:val="003B48AD"/>
    <w:rsid w:val="003C04BD"/>
    <w:rsid w:val="003C1BAD"/>
    <w:rsid w:val="003C26D9"/>
    <w:rsid w:val="003E1901"/>
    <w:rsid w:val="003E34B4"/>
    <w:rsid w:val="003E3D4D"/>
    <w:rsid w:val="003E474A"/>
    <w:rsid w:val="003F1B96"/>
    <w:rsid w:val="003F7AEA"/>
    <w:rsid w:val="004004A4"/>
    <w:rsid w:val="00403003"/>
    <w:rsid w:val="00411FCD"/>
    <w:rsid w:val="0041774A"/>
    <w:rsid w:val="0042259C"/>
    <w:rsid w:val="0043169E"/>
    <w:rsid w:val="00436C3A"/>
    <w:rsid w:val="004433C3"/>
    <w:rsid w:val="00443DDD"/>
    <w:rsid w:val="00447450"/>
    <w:rsid w:val="0045407F"/>
    <w:rsid w:val="004578D0"/>
    <w:rsid w:val="00457CB3"/>
    <w:rsid w:val="00463DA7"/>
    <w:rsid w:val="00464CB1"/>
    <w:rsid w:val="004739D7"/>
    <w:rsid w:val="00477CB4"/>
    <w:rsid w:val="004805AA"/>
    <w:rsid w:val="00481F56"/>
    <w:rsid w:val="004841FD"/>
    <w:rsid w:val="00484563"/>
    <w:rsid w:val="00486205"/>
    <w:rsid w:val="00487406"/>
    <w:rsid w:val="004879D8"/>
    <w:rsid w:val="004A1D01"/>
    <w:rsid w:val="004A5041"/>
    <w:rsid w:val="004A7CCF"/>
    <w:rsid w:val="004B0A28"/>
    <w:rsid w:val="004B30C7"/>
    <w:rsid w:val="004B3FB9"/>
    <w:rsid w:val="004B689B"/>
    <w:rsid w:val="004B7E25"/>
    <w:rsid w:val="004C19DC"/>
    <w:rsid w:val="004C7A78"/>
    <w:rsid w:val="004D5AE9"/>
    <w:rsid w:val="004D714A"/>
    <w:rsid w:val="004E06A1"/>
    <w:rsid w:val="004E0D1D"/>
    <w:rsid w:val="004E7CEB"/>
    <w:rsid w:val="004F2F38"/>
    <w:rsid w:val="005055FE"/>
    <w:rsid w:val="00513F31"/>
    <w:rsid w:val="00525FEA"/>
    <w:rsid w:val="00535728"/>
    <w:rsid w:val="0053639D"/>
    <w:rsid w:val="00554F0D"/>
    <w:rsid w:val="00560BB0"/>
    <w:rsid w:val="00560CC8"/>
    <w:rsid w:val="00567F51"/>
    <w:rsid w:val="00580659"/>
    <w:rsid w:val="00590440"/>
    <w:rsid w:val="0059314C"/>
    <w:rsid w:val="0059636B"/>
    <w:rsid w:val="00596F9E"/>
    <w:rsid w:val="005A32F6"/>
    <w:rsid w:val="005A48FC"/>
    <w:rsid w:val="005A5053"/>
    <w:rsid w:val="005A69F5"/>
    <w:rsid w:val="005B0120"/>
    <w:rsid w:val="005B0195"/>
    <w:rsid w:val="005C224E"/>
    <w:rsid w:val="005C4646"/>
    <w:rsid w:val="005C4702"/>
    <w:rsid w:val="005C6A02"/>
    <w:rsid w:val="005E09C3"/>
    <w:rsid w:val="005F0894"/>
    <w:rsid w:val="005F3695"/>
    <w:rsid w:val="005F4BBC"/>
    <w:rsid w:val="005F6D1C"/>
    <w:rsid w:val="005F7A25"/>
    <w:rsid w:val="00601E55"/>
    <w:rsid w:val="00601EC9"/>
    <w:rsid w:val="00604FE1"/>
    <w:rsid w:val="00607EC4"/>
    <w:rsid w:val="0061747B"/>
    <w:rsid w:val="00624F06"/>
    <w:rsid w:val="0062532B"/>
    <w:rsid w:val="00636E4B"/>
    <w:rsid w:val="006431BC"/>
    <w:rsid w:val="0064419B"/>
    <w:rsid w:val="00645D36"/>
    <w:rsid w:val="0064628C"/>
    <w:rsid w:val="0065327D"/>
    <w:rsid w:val="00661081"/>
    <w:rsid w:val="00663050"/>
    <w:rsid w:val="0066692B"/>
    <w:rsid w:val="006720A8"/>
    <w:rsid w:val="0068296C"/>
    <w:rsid w:val="00692E98"/>
    <w:rsid w:val="006946F6"/>
    <w:rsid w:val="0069647B"/>
    <w:rsid w:val="006A0F66"/>
    <w:rsid w:val="006A143D"/>
    <w:rsid w:val="006A19EF"/>
    <w:rsid w:val="006A272D"/>
    <w:rsid w:val="006A5914"/>
    <w:rsid w:val="006B1578"/>
    <w:rsid w:val="006B1E5C"/>
    <w:rsid w:val="006B4BDB"/>
    <w:rsid w:val="006B7325"/>
    <w:rsid w:val="006B7E22"/>
    <w:rsid w:val="006C111D"/>
    <w:rsid w:val="006C4154"/>
    <w:rsid w:val="006C5CC3"/>
    <w:rsid w:val="006D0E45"/>
    <w:rsid w:val="006D224F"/>
    <w:rsid w:val="006D310C"/>
    <w:rsid w:val="006D31CD"/>
    <w:rsid w:val="006D4F49"/>
    <w:rsid w:val="006D6FC1"/>
    <w:rsid w:val="006E3FC8"/>
    <w:rsid w:val="006E4870"/>
    <w:rsid w:val="006E612C"/>
    <w:rsid w:val="006E71D0"/>
    <w:rsid w:val="006F51BA"/>
    <w:rsid w:val="007022A1"/>
    <w:rsid w:val="00704416"/>
    <w:rsid w:val="00704DAA"/>
    <w:rsid w:val="00705109"/>
    <w:rsid w:val="00711581"/>
    <w:rsid w:val="00713970"/>
    <w:rsid w:val="00714AE8"/>
    <w:rsid w:val="007308CF"/>
    <w:rsid w:val="007347F8"/>
    <w:rsid w:val="007366AC"/>
    <w:rsid w:val="00747464"/>
    <w:rsid w:val="00747A2D"/>
    <w:rsid w:val="00751E57"/>
    <w:rsid w:val="00755798"/>
    <w:rsid w:val="00756D63"/>
    <w:rsid w:val="00757E62"/>
    <w:rsid w:val="00762EB5"/>
    <w:rsid w:val="00780099"/>
    <w:rsid w:val="00783195"/>
    <w:rsid w:val="007868BB"/>
    <w:rsid w:val="00787907"/>
    <w:rsid w:val="00794816"/>
    <w:rsid w:val="00796AAD"/>
    <w:rsid w:val="007B5E9D"/>
    <w:rsid w:val="007C22EE"/>
    <w:rsid w:val="007C31CA"/>
    <w:rsid w:val="007C3B18"/>
    <w:rsid w:val="007C4A23"/>
    <w:rsid w:val="007C4E15"/>
    <w:rsid w:val="007D286F"/>
    <w:rsid w:val="007D5D3A"/>
    <w:rsid w:val="007D6301"/>
    <w:rsid w:val="007E7ED7"/>
    <w:rsid w:val="007F2494"/>
    <w:rsid w:val="007F5A7D"/>
    <w:rsid w:val="007F6649"/>
    <w:rsid w:val="00800DE0"/>
    <w:rsid w:val="008031DE"/>
    <w:rsid w:val="00805759"/>
    <w:rsid w:val="008115D3"/>
    <w:rsid w:val="00811EFE"/>
    <w:rsid w:val="00813CB8"/>
    <w:rsid w:val="008200ED"/>
    <w:rsid w:val="00823D0F"/>
    <w:rsid w:val="00831A79"/>
    <w:rsid w:val="00831F21"/>
    <w:rsid w:val="008328D9"/>
    <w:rsid w:val="008358EE"/>
    <w:rsid w:val="00841842"/>
    <w:rsid w:val="008436F6"/>
    <w:rsid w:val="008467FB"/>
    <w:rsid w:val="008479D4"/>
    <w:rsid w:val="00847C51"/>
    <w:rsid w:val="008535BC"/>
    <w:rsid w:val="0085666C"/>
    <w:rsid w:val="008607F1"/>
    <w:rsid w:val="0086372A"/>
    <w:rsid w:val="00871CCC"/>
    <w:rsid w:val="00876228"/>
    <w:rsid w:val="00882FC5"/>
    <w:rsid w:val="00895B7C"/>
    <w:rsid w:val="0089662E"/>
    <w:rsid w:val="008A3832"/>
    <w:rsid w:val="008A6D1A"/>
    <w:rsid w:val="008B37D3"/>
    <w:rsid w:val="008B544E"/>
    <w:rsid w:val="008B5F83"/>
    <w:rsid w:val="008B6A11"/>
    <w:rsid w:val="008C28F7"/>
    <w:rsid w:val="008C5702"/>
    <w:rsid w:val="008C5A73"/>
    <w:rsid w:val="008D13CD"/>
    <w:rsid w:val="008D2946"/>
    <w:rsid w:val="008D6ABD"/>
    <w:rsid w:val="008D74E6"/>
    <w:rsid w:val="008D794B"/>
    <w:rsid w:val="008E478C"/>
    <w:rsid w:val="009244F7"/>
    <w:rsid w:val="00927A6F"/>
    <w:rsid w:val="00932EBB"/>
    <w:rsid w:val="00936A48"/>
    <w:rsid w:val="009371B0"/>
    <w:rsid w:val="00944EC9"/>
    <w:rsid w:val="00947B31"/>
    <w:rsid w:val="00954051"/>
    <w:rsid w:val="009566B3"/>
    <w:rsid w:val="009632E4"/>
    <w:rsid w:val="00967E78"/>
    <w:rsid w:val="00971B78"/>
    <w:rsid w:val="00972E3C"/>
    <w:rsid w:val="00976858"/>
    <w:rsid w:val="0097792A"/>
    <w:rsid w:val="00981904"/>
    <w:rsid w:val="00987419"/>
    <w:rsid w:val="009905BF"/>
    <w:rsid w:val="00997CEB"/>
    <w:rsid w:val="009A0767"/>
    <w:rsid w:val="009A232A"/>
    <w:rsid w:val="009A2FF7"/>
    <w:rsid w:val="009B0336"/>
    <w:rsid w:val="009B2593"/>
    <w:rsid w:val="009B37D9"/>
    <w:rsid w:val="009C3842"/>
    <w:rsid w:val="009C4063"/>
    <w:rsid w:val="009D0F5A"/>
    <w:rsid w:val="009D242D"/>
    <w:rsid w:val="009E7041"/>
    <w:rsid w:val="009F2C32"/>
    <w:rsid w:val="009F3E32"/>
    <w:rsid w:val="009F7861"/>
    <w:rsid w:val="00A02629"/>
    <w:rsid w:val="00A154C4"/>
    <w:rsid w:val="00A215CB"/>
    <w:rsid w:val="00A2320E"/>
    <w:rsid w:val="00A2460D"/>
    <w:rsid w:val="00A26963"/>
    <w:rsid w:val="00A269AA"/>
    <w:rsid w:val="00A30AA7"/>
    <w:rsid w:val="00A338FC"/>
    <w:rsid w:val="00A434CB"/>
    <w:rsid w:val="00A454C9"/>
    <w:rsid w:val="00A5141D"/>
    <w:rsid w:val="00A51CD5"/>
    <w:rsid w:val="00A54B61"/>
    <w:rsid w:val="00A60482"/>
    <w:rsid w:val="00A61D67"/>
    <w:rsid w:val="00A63C97"/>
    <w:rsid w:val="00A73178"/>
    <w:rsid w:val="00A84459"/>
    <w:rsid w:val="00A9481E"/>
    <w:rsid w:val="00AB50C8"/>
    <w:rsid w:val="00AB7052"/>
    <w:rsid w:val="00AB77D9"/>
    <w:rsid w:val="00AC0FF7"/>
    <w:rsid w:val="00AC5C9B"/>
    <w:rsid w:val="00AD5306"/>
    <w:rsid w:val="00AD57CA"/>
    <w:rsid w:val="00AE46DD"/>
    <w:rsid w:val="00AF384A"/>
    <w:rsid w:val="00AF396A"/>
    <w:rsid w:val="00AF6497"/>
    <w:rsid w:val="00AF7093"/>
    <w:rsid w:val="00AF7D82"/>
    <w:rsid w:val="00B01EA6"/>
    <w:rsid w:val="00B06430"/>
    <w:rsid w:val="00B06AE8"/>
    <w:rsid w:val="00B10B07"/>
    <w:rsid w:val="00B176D8"/>
    <w:rsid w:val="00B250C5"/>
    <w:rsid w:val="00B30CCE"/>
    <w:rsid w:val="00B319EB"/>
    <w:rsid w:val="00B41EB5"/>
    <w:rsid w:val="00B4527E"/>
    <w:rsid w:val="00B45E58"/>
    <w:rsid w:val="00B47C7C"/>
    <w:rsid w:val="00B50D99"/>
    <w:rsid w:val="00B55C4E"/>
    <w:rsid w:val="00B56B33"/>
    <w:rsid w:val="00B601E0"/>
    <w:rsid w:val="00B613C8"/>
    <w:rsid w:val="00B722B7"/>
    <w:rsid w:val="00B803AC"/>
    <w:rsid w:val="00B82ED2"/>
    <w:rsid w:val="00B97D91"/>
    <w:rsid w:val="00BA3B61"/>
    <w:rsid w:val="00BB0FCE"/>
    <w:rsid w:val="00BB11CF"/>
    <w:rsid w:val="00BB5D14"/>
    <w:rsid w:val="00BC12D9"/>
    <w:rsid w:val="00BC7CB9"/>
    <w:rsid w:val="00BD12FD"/>
    <w:rsid w:val="00BD16D3"/>
    <w:rsid w:val="00BD684E"/>
    <w:rsid w:val="00BE6438"/>
    <w:rsid w:val="00BE6A13"/>
    <w:rsid w:val="00BF03D0"/>
    <w:rsid w:val="00BF1230"/>
    <w:rsid w:val="00BF27D5"/>
    <w:rsid w:val="00C002E6"/>
    <w:rsid w:val="00C043E7"/>
    <w:rsid w:val="00C049A4"/>
    <w:rsid w:val="00C07351"/>
    <w:rsid w:val="00C07B44"/>
    <w:rsid w:val="00C119E0"/>
    <w:rsid w:val="00C150A4"/>
    <w:rsid w:val="00C15638"/>
    <w:rsid w:val="00C1571C"/>
    <w:rsid w:val="00C23D70"/>
    <w:rsid w:val="00C25F6C"/>
    <w:rsid w:val="00C333E7"/>
    <w:rsid w:val="00C37406"/>
    <w:rsid w:val="00C444E0"/>
    <w:rsid w:val="00C607E8"/>
    <w:rsid w:val="00C6136C"/>
    <w:rsid w:val="00C7187F"/>
    <w:rsid w:val="00C90A74"/>
    <w:rsid w:val="00C96785"/>
    <w:rsid w:val="00CA28BE"/>
    <w:rsid w:val="00CA75F8"/>
    <w:rsid w:val="00CB2EE5"/>
    <w:rsid w:val="00CB4844"/>
    <w:rsid w:val="00CB4862"/>
    <w:rsid w:val="00CB7858"/>
    <w:rsid w:val="00CC2803"/>
    <w:rsid w:val="00CC39F2"/>
    <w:rsid w:val="00CC40F9"/>
    <w:rsid w:val="00CC6736"/>
    <w:rsid w:val="00CD164C"/>
    <w:rsid w:val="00CE01DA"/>
    <w:rsid w:val="00CE6177"/>
    <w:rsid w:val="00CE6D30"/>
    <w:rsid w:val="00CE7F00"/>
    <w:rsid w:val="00CF0AC0"/>
    <w:rsid w:val="00CF0D5F"/>
    <w:rsid w:val="00CF3EC6"/>
    <w:rsid w:val="00D032AF"/>
    <w:rsid w:val="00D04102"/>
    <w:rsid w:val="00D11B7E"/>
    <w:rsid w:val="00D203E0"/>
    <w:rsid w:val="00D2057A"/>
    <w:rsid w:val="00D22315"/>
    <w:rsid w:val="00D239A9"/>
    <w:rsid w:val="00D241EF"/>
    <w:rsid w:val="00D249B7"/>
    <w:rsid w:val="00D30684"/>
    <w:rsid w:val="00D36BD2"/>
    <w:rsid w:val="00D46683"/>
    <w:rsid w:val="00D52223"/>
    <w:rsid w:val="00D53006"/>
    <w:rsid w:val="00D554E9"/>
    <w:rsid w:val="00D56401"/>
    <w:rsid w:val="00D605C3"/>
    <w:rsid w:val="00D606E9"/>
    <w:rsid w:val="00D626DF"/>
    <w:rsid w:val="00D627AB"/>
    <w:rsid w:val="00D660B6"/>
    <w:rsid w:val="00D75E98"/>
    <w:rsid w:val="00D83164"/>
    <w:rsid w:val="00D8453C"/>
    <w:rsid w:val="00D91A0B"/>
    <w:rsid w:val="00D976F7"/>
    <w:rsid w:val="00DB77FF"/>
    <w:rsid w:val="00DC0D92"/>
    <w:rsid w:val="00DC72C9"/>
    <w:rsid w:val="00DD3DBF"/>
    <w:rsid w:val="00DE25A0"/>
    <w:rsid w:val="00DF15F3"/>
    <w:rsid w:val="00E00650"/>
    <w:rsid w:val="00E00D88"/>
    <w:rsid w:val="00E01094"/>
    <w:rsid w:val="00E019B1"/>
    <w:rsid w:val="00E21E02"/>
    <w:rsid w:val="00E24FE0"/>
    <w:rsid w:val="00E30888"/>
    <w:rsid w:val="00E35B6F"/>
    <w:rsid w:val="00E369F2"/>
    <w:rsid w:val="00E4208B"/>
    <w:rsid w:val="00E440AD"/>
    <w:rsid w:val="00E469F7"/>
    <w:rsid w:val="00E47B15"/>
    <w:rsid w:val="00E56E5E"/>
    <w:rsid w:val="00E629F8"/>
    <w:rsid w:val="00E62D1C"/>
    <w:rsid w:val="00E6314D"/>
    <w:rsid w:val="00E7132E"/>
    <w:rsid w:val="00E723AC"/>
    <w:rsid w:val="00E72577"/>
    <w:rsid w:val="00E90AB1"/>
    <w:rsid w:val="00E91E5C"/>
    <w:rsid w:val="00E91F4E"/>
    <w:rsid w:val="00E94037"/>
    <w:rsid w:val="00EA0137"/>
    <w:rsid w:val="00EA48D3"/>
    <w:rsid w:val="00EA69E5"/>
    <w:rsid w:val="00EB3FF0"/>
    <w:rsid w:val="00EC252E"/>
    <w:rsid w:val="00EC2866"/>
    <w:rsid w:val="00EC4453"/>
    <w:rsid w:val="00EC68E7"/>
    <w:rsid w:val="00ED2F30"/>
    <w:rsid w:val="00ED712C"/>
    <w:rsid w:val="00EE146B"/>
    <w:rsid w:val="00EE2A9A"/>
    <w:rsid w:val="00EE2BFA"/>
    <w:rsid w:val="00EE566C"/>
    <w:rsid w:val="00EF2363"/>
    <w:rsid w:val="00EF3567"/>
    <w:rsid w:val="00EF52F6"/>
    <w:rsid w:val="00F14002"/>
    <w:rsid w:val="00F16966"/>
    <w:rsid w:val="00F243E9"/>
    <w:rsid w:val="00F25E50"/>
    <w:rsid w:val="00F26979"/>
    <w:rsid w:val="00F30DD5"/>
    <w:rsid w:val="00F3337D"/>
    <w:rsid w:val="00F361C7"/>
    <w:rsid w:val="00F40B0C"/>
    <w:rsid w:val="00F41AC6"/>
    <w:rsid w:val="00F422C7"/>
    <w:rsid w:val="00F52F6D"/>
    <w:rsid w:val="00F6288D"/>
    <w:rsid w:val="00F65346"/>
    <w:rsid w:val="00F7217D"/>
    <w:rsid w:val="00F81A5A"/>
    <w:rsid w:val="00F83AC8"/>
    <w:rsid w:val="00F846C4"/>
    <w:rsid w:val="00F91474"/>
    <w:rsid w:val="00F977B7"/>
    <w:rsid w:val="00FA0452"/>
    <w:rsid w:val="00FA29E3"/>
    <w:rsid w:val="00FA672F"/>
    <w:rsid w:val="00FA7FA1"/>
    <w:rsid w:val="00FB0AF0"/>
    <w:rsid w:val="00FB0EF0"/>
    <w:rsid w:val="00FB1795"/>
    <w:rsid w:val="00FB73C1"/>
    <w:rsid w:val="00FC0887"/>
    <w:rsid w:val="00FD7E94"/>
    <w:rsid w:val="00FE2334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A01D9"/>
  <w15:chartTrackingRefBased/>
  <w15:docId w15:val="{43AD016A-686A-4C84-AD38-9B20FA80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8D0"/>
    <w:pPr>
      <w:keepNext/>
      <w:keepLines/>
      <w:spacing w:before="240"/>
      <w:outlineLvl w:val="0"/>
    </w:pPr>
    <w:rPr>
      <w:rFonts w:ascii="TH SarabunPSK" w:eastAsia="TH SarabunPSK" w:hAnsi="TH SarabunPSK" w:cs="TH SarabunPSK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sid w:val="00601EC9"/>
    <w:rPr>
      <w:rFonts w:ascii="Times New Roman" w:eastAsia="Times New Roman" w:hAnsi="Times New Roman" w:cs="Times New Roman"/>
      <w:sz w:val="20"/>
      <w:szCs w:val="20"/>
      <w:shd w:val="clear" w:color="auto" w:fill="FFFFFF"/>
      <w:lang w:val="th-TH" w:eastAsia="th-TH" w:bidi="th-TH"/>
    </w:rPr>
  </w:style>
  <w:style w:type="character" w:customStyle="1" w:styleId="BodyTextChar">
    <w:name w:val="Body Text Char"/>
    <w:basedOn w:val="DefaultParagraphFont"/>
    <w:link w:val="BodyText"/>
    <w:rsid w:val="00601EC9"/>
    <w:rPr>
      <w:sz w:val="19"/>
      <w:szCs w:val="19"/>
      <w:shd w:val="clear" w:color="auto" w:fill="FFFFFF"/>
      <w:lang w:val="th-TH" w:eastAsia="th-TH" w:bidi="th-TH"/>
    </w:rPr>
  </w:style>
  <w:style w:type="paragraph" w:customStyle="1" w:styleId="Headerorfooter20">
    <w:name w:val="Header or footer (2)"/>
    <w:basedOn w:val="Normal"/>
    <w:link w:val="Headerorfooter2"/>
    <w:rsid w:val="00601EC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th-TH" w:eastAsia="th-TH" w:bidi="th-TH"/>
    </w:rPr>
  </w:style>
  <w:style w:type="paragraph" w:styleId="BodyText">
    <w:name w:val="Body Text"/>
    <w:basedOn w:val="Normal"/>
    <w:link w:val="BodyTextChar"/>
    <w:qFormat/>
    <w:rsid w:val="00601EC9"/>
    <w:pPr>
      <w:shd w:val="clear" w:color="auto" w:fill="FFFFFF"/>
      <w:spacing w:line="384" w:lineRule="auto"/>
      <w:ind w:firstLine="400"/>
    </w:pPr>
    <w:rPr>
      <w:rFonts w:asciiTheme="minorHAnsi" w:eastAsiaTheme="minorHAnsi" w:hAnsiTheme="minorHAnsi" w:cstheme="minorBidi"/>
      <w:color w:val="auto"/>
      <w:sz w:val="19"/>
      <w:szCs w:val="19"/>
      <w:lang w:val="th-TH" w:eastAsia="th-TH" w:bidi="th-TH"/>
    </w:rPr>
  </w:style>
  <w:style w:type="character" w:customStyle="1" w:styleId="BodyTextChar1">
    <w:name w:val="Body Text Char1"/>
    <w:basedOn w:val="DefaultParagraphFont"/>
    <w:uiPriority w:val="99"/>
    <w:semiHidden/>
    <w:rsid w:val="00601EC9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601EC9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49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49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13C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1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3C8"/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C8"/>
    <w:rPr>
      <w:rFonts w:ascii="Arial Unicode MS" w:eastAsia="Arial Unicode MS" w:hAnsi="Arial Unicode MS" w:cs="Arial Unicode MS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C8"/>
    <w:rPr>
      <w:rFonts w:ascii="Segoe UI" w:eastAsia="Arial Unicode MS" w:hAnsi="Segoe UI" w:cs="Segoe UI"/>
      <w:color w:val="000000"/>
      <w:sz w:val="18"/>
      <w:szCs w:val="1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C4E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27AB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customStyle="1" w:styleId="Body">
    <w:name w:val="Body"/>
    <w:rsid w:val="009B259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after="0" w:line="375" w:lineRule="atLeast"/>
      <w:ind w:firstLine="750"/>
      <w:jc w:val="both"/>
    </w:pPr>
    <w:rPr>
      <w:rFonts w:ascii="TH SarabunPSK" w:eastAsia="Arial Unicode MS" w:hAnsi="TH SarabunPSK" w:cs="Arial Unicode MS"/>
      <w:color w:val="333333"/>
      <w:sz w:val="32"/>
      <w:szCs w:val="32"/>
      <w:u w:color="333333"/>
      <w:bdr w:val="nil"/>
      <w:lang w:bidi="th-TH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4578D0"/>
    <w:rPr>
      <w:rFonts w:ascii="TH SarabunPSK" w:eastAsia="TH SarabunPSK" w:hAnsi="TH SarabunPSK" w:cs="TH SarabunPSK"/>
      <w:b/>
      <w:bCs/>
      <w:color w:val="000000" w:themeColor="text1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417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8E44-DFD7-4C75-A6FC-23D8715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4154</Words>
  <Characters>20397</Characters>
  <Application>Microsoft Office Word</Application>
  <DocSecurity>0</DocSecurity>
  <Lines>323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Sirirat.Ch</dc:creator>
  <cp:keywords/>
  <dc:description/>
  <cp:lastModifiedBy>Phornnapin.Ta</cp:lastModifiedBy>
  <cp:revision>30</cp:revision>
  <cp:lastPrinted>2021-05-31T08:15:00Z</cp:lastPrinted>
  <dcterms:created xsi:type="dcterms:W3CDTF">2022-01-20T07:03:00Z</dcterms:created>
  <dcterms:modified xsi:type="dcterms:W3CDTF">2022-03-24T04:42:00Z</dcterms:modified>
</cp:coreProperties>
</file>